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A9" w:rsidRPr="00280CFC" w:rsidRDefault="00AC0B79" w:rsidP="00AF5EF3">
      <w:pPr>
        <w:jc w:val="right"/>
        <w:rPr>
          <w:rFonts w:asciiTheme="majorEastAsia" w:eastAsiaTheme="majorEastAsia" w:hAnsiTheme="majorEastAsia"/>
          <w:caps/>
          <w:sz w:val="22"/>
        </w:rPr>
      </w:pPr>
      <w:r>
        <w:rPr>
          <w:rFonts w:asciiTheme="majorEastAsia" w:eastAsiaTheme="majorEastAsia" w:hAnsiTheme="majorEastAsia" w:hint="eastAsia"/>
          <w:sz w:val="22"/>
        </w:rPr>
        <w:t>令和４</w:t>
      </w:r>
      <w:r w:rsidR="00C71026" w:rsidRPr="00280CFC">
        <w:rPr>
          <w:rFonts w:asciiTheme="majorEastAsia" w:eastAsiaTheme="majorEastAsia" w:hAnsiTheme="majorEastAsia" w:hint="eastAsia"/>
          <w:sz w:val="22"/>
        </w:rPr>
        <w:t>年度　第</w:t>
      </w:r>
      <w:r>
        <w:rPr>
          <w:rFonts w:asciiTheme="majorEastAsia" w:eastAsiaTheme="majorEastAsia" w:hAnsiTheme="majorEastAsia" w:hint="eastAsia"/>
          <w:sz w:val="22"/>
        </w:rPr>
        <w:t>２</w:t>
      </w:r>
      <w:r w:rsidR="00C71026" w:rsidRPr="00280CFC">
        <w:rPr>
          <w:rFonts w:asciiTheme="majorEastAsia" w:eastAsiaTheme="majorEastAsia" w:hAnsiTheme="majorEastAsia" w:hint="eastAsia"/>
          <w:sz w:val="22"/>
        </w:rPr>
        <w:t>回防府市障害者保健福祉推進協議会</w:t>
      </w:r>
      <w:r w:rsidR="00FA64FA" w:rsidRPr="00280CFC">
        <w:rPr>
          <w:rFonts w:asciiTheme="majorEastAsia" w:eastAsiaTheme="majorEastAsia" w:hAnsiTheme="majorEastAsia" w:hint="eastAsia"/>
          <w:sz w:val="22"/>
        </w:rPr>
        <w:t>及び防府市地域総合支援協議会</w:t>
      </w:r>
      <w:r w:rsidR="00D970A9" w:rsidRPr="00280CFC">
        <w:rPr>
          <w:rFonts w:asciiTheme="majorEastAsia" w:eastAsiaTheme="majorEastAsia" w:hAnsiTheme="majorEastAsia" w:hint="eastAsia"/>
          <w:sz w:val="22"/>
        </w:rPr>
        <w:t xml:space="preserve">　</w:t>
      </w:r>
      <w:r w:rsidR="00FA64FA" w:rsidRPr="00280CFC">
        <w:rPr>
          <w:rFonts w:asciiTheme="majorEastAsia" w:eastAsiaTheme="majorEastAsia" w:hAnsiTheme="majorEastAsia" w:hint="eastAsia"/>
          <w:sz w:val="22"/>
        </w:rPr>
        <w:t xml:space="preserve">　　　</w:t>
      </w:r>
      <w:r w:rsidR="00D970A9" w:rsidRPr="00280CFC">
        <w:rPr>
          <w:rFonts w:asciiTheme="majorEastAsia" w:eastAsiaTheme="majorEastAsia" w:hAnsiTheme="majorEastAsia" w:hint="eastAsia"/>
          <w:sz w:val="22"/>
        </w:rPr>
        <w:t>会議録</w:t>
      </w:r>
      <w:r w:rsidR="006813CA" w:rsidRPr="00280CFC">
        <w:rPr>
          <w:rFonts w:asciiTheme="majorEastAsia" w:eastAsiaTheme="majorEastAsia" w:hAnsiTheme="majorEastAsia" w:hint="eastAsia"/>
          <w:sz w:val="22"/>
        </w:rPr>
        <w:t>要旨</w:t>
      </w:r>
      <w:r w:rsidR="00A40416">
        <w:rPr>
          <w:rFonts w:asciiTheme="majorEastAsia" w:eastAsiaTheme="majorEastAsia" w:hAnsiTheme="majorEastAsia" w:hint="eastAsia"/>
          <w:sz w:val="22"/>
        </w:rPr>
        <w:t>（案）</w:t>
      </w:r>
    </w:p>
    <w:p w:rsidR="00D970A9" w:rsidRPr="00280CFC" w:rsidRDefault="00D970A9" w:rsidP="00AF5EF3">
      <w:pPr>
        <w:rPr>
          <w:rFonts w:asciiTheme="majorEastAsia" w:eastAsiaTheme="majorEastAsia" w:hAnsiTheme="majorEastAsia"/>
          <w:sz w:val="22"/>
        </w:rPr>
      </w:pPr>
    </w:p>
    <w:p w:rsidR="00D47715" w:rsidRPr="00280CFC" w:rsidRDefault="00C71026" w:rsidP="00AF5EF3">
      <w:pPr>
        <w:ind w:firstLineChars="400" w:firstLine="880"/>
        <w:rPr>
          <w:rFonts w:asciiTheme="majorEastAsia" w:eastAsiaTheme="majorEastAsia" w:hAnsiTheme="majorEastAsia"/>
          <w:sz w:val="22"/>
        </w:rPr>
      </w:pPr>
      <w:r w:rsidRPr="00280CFC">
        <w:rPr>
          <w:rFonts w:asciiTheme="majorEastAsia" w:eastAsiaTheme="majorEastAsia" w:hAnsiTheme="majorEastAsia" w:hint="eastAsia"/>
          <w:sz w:val="22"/>
        </w:rPr>
        <w:t xml:space="preserve">日　</w:t>
      </w:r>
      <w:r w:rsidR="00D970A9" w:rsidRPr="00280CFC">
        <w:rPr>
          <w:rFonts w:asciiTheme="majorEastAsia" w:eastAsiaTheme="majorEastAsia" w:hAnsiTheme="majorEastAsia" w:hint="eastAsia"/>
          <w:sz w:val="22"/>
        </w:rPr>
        <w:t>時：</w:t>
      </w:r>
      <w:r w:rsidR="00FA64FA" w:rsidRPr="00280CFC">
        <w:rPr>
          <w:rFonts w:asciiTheme="majorEastAsia" w:eastAsiaTheme="majorEastAsia" w:hAnsiTheme="majorEastAsia" w:hint="eastAsia"/>
          <w:sz w:val="22"/>
        </w:rPr>
        <w:t>令和</w:t>
      </w:r>
      <w:r w:rsidR="00AC0B79">
        <w:rPr>
          <w:rFonts w:asciiTheme="majorEastAsia" w:eastAsiaTheme="majorEastAsia" w:hAnsiTheme="majorEastAsia" w:hint="eastAsia"/>
          <w:sz w:val="22"/>
        </w:rPr>
        <w:t>５</w:t>
      </w:r>
      <w:r w:rsidRPr="00280CFC">
        <w:rPr>
          <w:rFonts w:asciiTheme="majorEastAsia" w:eastAsiaTheme="majorEastAsia" w:hAnsiTheme="majorEastAsia" w:hint="eastAsia"/>
          <w:sz w:val="22"/>
        </w:rPr>
        <w:t>年</w:t>
      </w:r>
      <w:r w:rsidR="00AC0B79">
        <w:rPr>
          <w:rFonts w:asciiTheme="majorEastAsia" w:eastAsiaTheme="majorEastAsia" w:hAnsiTheme="majorEastAsia" w:hint="eastAsia"/>
          <w:sz w:val="22"/>
        </w:rPr>
        <w:t>２</w:t>
      </w:r>
      <w:r w:rsidRPr="00280CFC">
        <w:rPr>
          <w:rFonts w:asciiTheme="majorEastAsia" w:eastAsiaTheme="majorEastAsia" w:hAnsiTheme="majorEastAsia" w:hint="eastAsia"/>
          <w:sz w:val="22"/>
        </w:rPr>
        <w:t>月</w:t>
      </w:r>
      <w:r w:rsidR="00AC0B79">
        <w:rPr>
          <w:rFonts w:asciiTheme="majorEastAsia" w:eastAsiaTheme="majorEastAsia" w:hAnsiTheme="majorEastAsia" w:hint="eastAsia"/>
          <w:sz w:val="22"/>
        </w:rPr>
        <w:t>９</w:t>
      </w:r>
      <w:r w:rsidRPr="00280CFC">
        <w:rPr>
          <w:rFonts w:asciiTheme="majorEastAsia" w:eastAsiaTheme="majorEastAsia" w:hAnsiTheme="majorEastAsia" w:hint="eastAsia"/>
          <w:sz w:val="22"/>
        </w:rPr>
        <w:t>日(</w:t>
      </w:r>
      <w:r w:rsidR="00AC0B79">
        <w:rPr>
          <w:rFonts w:asciiTheme="majorEastAsia" w:eastAsiaTheme="majorEastAsia" w:hAnsiTheme="majorEastAsia" w:hint="eastAsia"/>
          <w:sz w:val="22"/>
        </w:rPr>
        <w:t>木</w:t>
      </w:r>
      <w:r w:rsidRPr="00280CFC">
        <w:rPr>
          <w:rFonts w:asciiTheme="majorEastAsia" w:eastAsiaTheme="majorEastAsia" w:hAnsiTheme="majorEastAsia" w:hint="eastAsia"/>
          <w:sz w:val="22"/>
        </w:rPr>
        <w:t>)</w:t>
      </w:r>
      <w:r w:rsidR="00D970A9" w:rsidRPr="00280CFC">
        <w:rPr>
          <w:rFonts w:asciiTheme="majorEastAsia" w:eastAsiaTheme="majorEastAsia" w:hAnsiTheme="majorEastAsia" w:hint="eastAsia"/>
          <w:sz w:val="22"/>
        </w:rPr>
        <w:t xml:space="preserve">　午後</w:t>
      </w:r>
      <w:r w:rsidR="009251B0">
        <w:rPr>
          <w:rFonts w:asciiTheme="majorEastAsia" w:eastAsiaTheme="majorEastAsia" w:hAnsiTheme="majorEastAsia" w:hint="eastAsia"/>
          <w:sz w:val="22"/>
        </w:rPr>
        <w:t>２</w:t>
      </w:r>
      <w:r w:rsidR="00D970A9" w:rsidRPr="00280CFC">
        <w:rPr>
          <w:rFonts w:asciiTheme="majorEastAsia" w:eastAsiaTheme="majorEastAsia" w:hAnsiTheme="majorEastAsia" w:hint="eastAsia"/>
          <w:sz w:val="22"/>
        </w:rPr>
        <w:t>時から午後</w:t>
      </w:r>
      <w:r w:rsidR="009251B0">
        <w:rPr>
          <w:rFonts w:asciiTheme="majorEastAsia" w:eastAsiaTheme="majorEastAsia" w:hAnsiTheme="majorEastAsia" w:hint="eastAsia"/>
          <w:sz w:val="22"/>
        </w:rPr>
        <w:t>４</w:t>
      </w:r>
      <w:r w:rsidR="00FA64FA" w:rsidRPr="00280CFC">
        <w:rPr>
          <w:rFonts w:asciiTheme="majorEastAsia" w:eastAsiaTheme="majorEastAsia" w:hAnsiTheme="majorEastAsia" w:hint="eastAsia"/>
          <w:sz w:val="22"/>
        </w:rPr>
        <w:t>時</w:t>
      </w:r>
      <w:r w:rsidR="00281193" w:rsidRPr="00280CFC">
        <w:rPr>
          <w:rFonts w:asciiTheme="majorEastAsia" w:eastAsiaTheme="majorEastAsia" w:hAnsiTheme="majorEastAsia" w:hint="eastAsia"/>
          <w:sz w:val="22"/>
        </w:rPr>
        <w:t>まで</w:t>
      </w:r>
      <w:r w:rsidR="00E83016" w:rsidRPr="00280CFC">
        <w:rPr>
          <w:rFonts w:asciiTheme="majorEastAsia" w:eastAsiaTheme="majorEastAsia" w:hAnsiTheme="majorEastAsia" w:hint="eastAsia"/>
          <w:sz w:val="22"/>
        </w:rPr>
        <w:t xml:space="preserve"> </w:t>
      </w:r>
    </w:p>
    <w:p w:rsidR="00E45261" w:rsidRPr="00280CFC" w:rsidRDefault="00C71026" w:rsidP="00AF5EF3">
      <w:pPr>
        <w:ind w:right="879" w:firstLineChars="400" w:firstLine="880"/>
        <w:rPr>
          <w:rFonts w:asciiTheme="majorEastAsia" w:eastAsiaTheme="majorEastAsia" w:hAnsiTheme="majorEastAsia"/>
          <w:sz w:val="22"/>
        </w:rPr>
      </w:pPr>
      <w:r w:rsidRPr="00280CFC">
        <w:rPr>
          <w:rFonts w:asciiTheme="majorEastAsia" w:eastAsiaTheme="majorEastAsia" w:hAnsiTheme="majorEastAsia" w:hint="eastAsia"/>
          <w:sz w:val="22"/>
        </w:rPr>
        <w:t xml:space="preserve">場　</w:t>
      </w:r>
      <w:r w:rsidR="00E45261" w:rsidRPr="00280CFC">
        <w:rPr>
          <w:rFonts w:asciiTheme="majorEastAsia" w:eastAsiaTheme="majorEastAsia" w:hAnsiTheme="majorEastAsia" w:hint="eastAsia"/>
          <w:sz w:val="22"/>
        </w:rPr>
        <w:t>所：</w:t>
      </w:r>
      <w:r w:rsidR="00AC0B79">
        <w:rPr>
          <w:rFonts w:asciiTheme="majorEastAsia" w:eastAsiaTheme="majorEastAsia" w:hAnsiTheme="majorEastAsia" w:hint="eastAsia"/>
          <w:sz w:val="22"/>
        </w:rPr>
        <w:t>防府市役所　４号館３階会議室</w:t>
      </w:r>
    </w:p>
    <w:p w:rsidR="00F6734A" w:rsidRPr="00280CFC" w:rsidRDefault="00F6734A" w:rsidP="00AF5EF3">
      <w:pPr>
        <w:ind w:left="1100" w:hangingChars="500" w:hanging="1100"/>
        <w:rPr>
          <w:rFonts w:asciiTheme="majorEastAsia" w:eastAsiaTheme="majorEastAsia" w:hAnsiTheme="majorEastAsia"/>
          <w:sz w:val="22"/>
        </w:rPr>
      </w:pPr>
    </w:p>
    <w:p w:rsidR="00F6734A" w:rsidRPr="00280CFC" w:rsidRDefault="00186FF7" w:rsidP="00AF5EF3">
      <w:pPr>
        <w:ind w:left="1100" w:hangingChars="500" w:hanging="1100"/>
        <w:rPr>
          <w:rFonts w:asciiTheme="majorEastAsia" w:eastAsiaTheme="majorEastAsia" w:hAnsiTheme="majorEastAsia"/>
          <w:sz w:val="22"/>
        </w:rPr>
      </w:pPr>
      <w:r w:rsidRPr="00280CFC">
        <w:rPr>
          <w:rFonts w:asciiTheme="majorEastAsia" w:eastAsiaTheme="majorEastAsia" w:hAnsiTheme="majorEastAsia" w:hint="eastAsia"/>
          <w:sz w:val="22"/>
        </w:rPr>
        <w:t>事前配付</w:t>
      </w:r>
      <w:r w:rsidR="00F6734A" w:rsidRPr="00280CFC">
        <w:rPr>
          <w:rFonts w:asciiTheme="majorEastAsia" w:eastAsiaTheme="majorEastAsia" w:hAnsiTheme="majorEastAsia" w:hint="eastAsia"/>
          <w:sz w:val="22"/>
        </w:rPr>
        <w:t>資料の確認</w:t>
      </w:r>
    </w:p>
    <w:p w:rsidR="00864047" w:rsidRDefault="00F6734A" w:rsidP="00864047">
      <w:pPr>
        <w:ind w:left="1100" w:hangingChars="500" w:hanging="1100"/>
        <w:rPr>
          <w:rFonts w:asciiTheme="majorEastAsia" w:eastAsiaTheme="majorEastAsia" w:hAnsiTheme="majorEastAsia"/>
          <w:sz w:val="22"/>
        </w:rPr>
      </w:pPr>
      <w:r w:rsidRPr="00280CFC">
        <w:rPr>
          <w:rFonts w:asciiTheme="majorEastAsia" w:eastAsiaTheme="majorEastAsia" w:hAnsiTheme="majorEastAsia" w:hint="eastAsia"/>
          <w:sz w:val="22"/>
        </w:rPr>
        <w:t>次第「1</w:t>
      </w:r>
      <w:r w:rsidR="00A4072A" w:rsidRPr="00280CFC">
        <w:rPr>
          <w:rFonts w:asciiTheme="majorEastAsia" w:eastAsiaTheme="majorEastAsia" w:hAnsiTheme="majorEastAsia" w:hint="eastAsia"/>
          <w:sz w:val="22"/>
        </w:rPr>
        <w:t>開会</w:t>
      </w:r>
      <w:r w:rsidR="002617F2" w:rsidRPr="00280CFC">
        <w:rPr>
          <w:rFonts w:asciiTheme="majorEastAsia" w:eastAsiaTheme="majorEastAsia" w:hAnsiTheme="majorEastAsia" w:hint="eastAsia"/>
          <w:sz w:val="22"/>
        </w:rPr>
        <w:t>」</w:t>
      </w:r>
      <w:r w:rsidR="001D4919" w:rsidRPr="00280CFC">
        <w:rPr>
          <w:rFonts w:asciiTheme="majorEastAsia" w:eastAsiaTheme="majorEastAsia" w:hAnsiTheme="majorEastAsia" w:hint="eastAsia"/>
          <w:sz w:val="22"/>
        </w:rPr>
        <w:t>「2委員・事務局の紹介」</w:t>
      </w:r>
      <w:r w:rsidR="00D47715" w:rsidRPr="00280CFC">
        <w:rPr>
          <w:rFonts w:asciiTheme="majorEastAsia" w:eastAsiaTheme="majorEastAsia" w:hAnsiTheme="majorEastAsia" w:hint="eastAsia"/>
          <w:sz w:val="22"/>
        </w:rPr>
        <w:t>は記載</w:t>
      </w:r>
      <w:r w:rsidRPr="00280CFC">
        <w:rPr>
          <w:rFonts w:asciiTheme="majorEastAsia" w:eastAsiaTheme="majorEastAsia" w:hAnsiTheme="majorEastAsia" w:hint="eastAsia"/>
          <w:sz w:val="22"/>
        </w:rPr>
        <w:t>省略</w:t>
      </w:r>
    </w:p>
    <w:p w:rsidR="00864047" w:rsidRDefault="00864047" w:rsidP="00864047">
      <w:pPr>
        <w:ind w:left="1100" w:hangingChars="500" w:hanging="1100"/>
        <w:rPr>
          <w:rFonts w:asciiTheme="majorEastAsia" w:eastAsiaTheme="majorEastAsia" w:hAnsiTheme="majorEastAsia"/>
          <w:sz w:val="22"/>
        </w:rPr>
      </w:pPr>
    </w:p>
    <w:p w:rsidR="00864047" w:rsidRPr="00864047" w:rsidRDefault="009251B0" w:rsidP="00864047">
      <w:pPr>
        <w:ind w:left="1" w:hanging="1"/>
        <w:rPr>
          <w:rFonts w:asciiTheme="majorEastAsia" w:eastAsiaTheme="majorEastAsia" w:hAnsiTheme="majorEastAsia"/>
          <w:b/>
          <w:sz w:val="22"/>
        </w:rPr>
      </w:pPr>
      <w:r>
        <w:rPr>
          <w:rFonts w:asciiTheme="majorEastAsia" w:eastAsiaTheme="majorEastAsia" w:hAnsiTheme="majorEastAsia" w:hint="eastAsia"/>
          <w:b/>
          <w:sz w:val="22"/>
        </w:rPr>
        <w:t xml:space="preserve">３　</w:t>
      </w:r>
      <w:r w:rsidR="003414B3" w:rsidRPr="00864047">
        <w:rPr>
          <w:rFonts w:asciiTheme="majorEastAsia" w:eastAsiaTheme="majorEastAsia" w:hAnsiTheme="majorEastAsia" w:hint="eastAsia"/>
          <w:b/>
          <w:sz w:val="22"/>
        </w:rPr>
        <w:t>議事</w:t>
      </w:r>
    </w:p>
    <w:p w:rsidR="00A43435" w:rsidRPr="00A43435" w:rsidRDefault="00A43435" w:rsidP="00A43435">
      <w:pPr>
        <w:pStyle w:val="a3"/>
        <w:numPr>
          <w:ilvl w:val="0"/>
          <w:numId w:val="19"/>
        </w:numPr>
        <w:ind w:leftChars="0"/>
        <w:rPr>
          <w:rFonts w:asciiTheme="majorEastAsia" w:eastAsiaTheme="majorEastAsia" w:hAnsiTheme="majorEastAsia"/>
          <w:b/>
          <w:sz w:val="22"/>
        </w:rPr>
      </w:pPr>
      <w:r w:rsidRPr="00A43435">
        <w:rPr>
          <w:rFonts w:asciiTheme="majorEastAsia" w:eastAsiaTheme="majorEastAsia" w:hAnsiTheme="majorEastAsia" w:hint="eastAsia"/>
          <w:b/>
          <w:sz w:val="22"/>
        </w:rPr>
        <w:t>防府市障害福祉計画（第6期計画）防府市障害児福祉計画（第2期計画）について</w:t>
      </w:r>
    </w:p>
    <w:p w:rsidR="00DC7733" w:rsidRPr="00A43435" w:rsidRDefault="00C903C9" w:rsidP="00A43435">
      <w:pPr>
        <w:rPr>
          <w:rFonts w:asciiTheme="majorEastAsia" w:eastAsiaTheme="majorEastAsia" w:hAnsiTheme="majorEastAsia"/>
          <w:sz w:val="22"/>
        </w:rPr>
      </w:pPr>
      <w:r w:rsidRPr="00A43435">
        <w:rPr>
          <w:rFonts w:asciiTheme="majorEastAsia" w:eastAsiaTheme="majorEastAsia" w:hAnsiTheme="majorEastAsia" w:hint="eastAsia"/>
          <w:sz w:val="22"/>
        </w:rPr>
        <w:t>【事務局説明】</w:t>
      </w:r>
    </w:p>
    <w:p w:rsidR="00C903C9" w:rsidRPr="00280CFC" w:rsidRDefault="00A43435" w:rsidP="00AF5EF3">
      <w:pPr>
        <w:rPr>
          <w:rFonts w:asciiTheme="majorEastAsia" w:eastAsiaTheme="majorEastAsia" w:hAnsiTheme="majorEastAsia"/>
          <w:sz w:val="22"/>
        </w:rPr>
      </w:pPr>
      <w:r w:rsidRPr="00A43435">
        <w:rPr>
          <w:rFonts w:asciiTheme="majorEastAsia" w:eastAsiaTheme="majorEastAsia" w:hAnsiTheme="majorEastAsia" w:hint="eastAsia"/>
          <w:sz w:val="22"/>
        </w:rPr>
        <w:t>防府市障害福祉計画（第6期計画）防府市障害児福祉計画（第2期計画）について</w:t>
      </w:r>
      <w:r>
        <w:rPr>
          <w:rFonts w:asciiTheme="majorEastAsia" w:eastAsiaTheme="majorEastAsia" w:hAnsiTheme="majorEastAsia" w:hint="eastAsia"/>
          <w:sz w:val="22"/>
        </w:rPr>
        <w:t>説明</w:t>
      </w:r>
    </w:p>
    <w:p w:rsidR="00AC1F63" w:rsidRPr="00280CFC" w:rsidRDefault="00C903C9" w:rsidP="00AF5EF3">
      <w:pPr>
        <w:rPr>
          <w:rFonts w:asciiTheme="majorEastAsia" w:eastAsiaTheme="majorEastAsia" w:hAnsiTheme="majorEastAsia"/>
          <w:sz w:val="22"/>
        </w:rPr>
      </w:pPr>
      <w:r w:rsidRPr="00280CFC">
        <w:rPr>
          <w:rFonts w:asciiTheme="majorEastAsia" w:eastAsiaTheme="majorEastAsia" w:hAnsiTheme="majorEastAsia" w:hint="eastAsia"/>
          <w:sz w:val="22"/>
        </w:rPr>
        <w:t>【質疑応答】</w:t>
      </w:r>
    </w:p>
    <w:p w:rsidR="00E9036E" w:rsidRPr="00280CFC" w:rsidRDefault="00E9036E" w:rsidP="00E9036E">
      <w:pPr>
        <w:contextualSpacing/>
        <w:rPr>
          <w:rFonts w:asciiTheme="majorEastAsia" w:eastAsiaTheme="majorEastAsia" w:hAnsiTheme="majorEastAsia"/>
          <w:sz w:val="22"/>
          <w:bdr w:val="single" w:sz="4" w:space="0" w:color="auto"/>
        </w:rPr>
      </w:pPr>
      <w:r w:rsidRPr="00280CFC">
        <w:rPr>
          <w:rFonts w:asciiTheme="majorEastAsia" w:eastAsiaTheme="majorEastAsia" w:hAnsiTheme="majorEastAsia" w:hint="eastAsia"/>
          <w:sz w:val="22"/>
          <w:bdr w:val="single" w:sz="4" w:space="0" w:color="auto"/>
        </w:rPr>
        <w:t>Ａ委員</w:t>
      </w:r>
    </w:p>
    <w:p w:rsidR="005E490F" w:rsidRPr="005E490F" w:rsidRDefault="00E9036E" w:rsidP="005E490F">
      <w:pPr>
        <w:contextualSpacing/>
        <w:rPr>
          <w:rFonts w:asciiTheme="majorEastAsia" w:eastAsiaTheme="majorEastAsia" w:hAnsiTheme="majorEastAsia" w:cs="メイリオ"/>
          <w:sz w:val="22"/>
        </w:rPr>
      </w:pPr>
      <w:r w:rsidRPr="00280CFC">
        <w:rPr>
          <w:rFonts w:asciiTheme="majorEastAsia" w:eastAsiaTheme="majorEastAsia" w:hAnsiTheme="majorEastAsia" w:cs="メイリオ" w:hint="eastAsia"/>
          <w:sz w:val="22"/>
        </w:rPr>
        <w:t xml:space="preserve">　</w:t>
      </w:r>
      <w:r w:rsidR="00605AEA">
        <w:rPr>
          <w:rFonts w:asciiTheme="majorEastAsia" w:eastAsiaTheme="majorEastAsia" w:hAnsiTheme="majorEastAsia" w:cs="メイリオ" w:hint="eastAsia"/>
          <w:sz w:val="22"/>
        </w:rPr>
        <w:t>重症心身障害児をみる事業所について、山口市にまで行</w:t>
      </w:r>
      <w:r w:rsidR="005E490F" w:rsidRPr="005E490F">
        <w:rPr>
          <w:rFonts w:asciiTheme="majorEastAsia" w:eastAsiaTheme="majorEastAsia" w:hAnsiTheme="majorEastAsia" w:cs="メイリオ" w:hint="eastAsia"/>
          <w:sz w:val="22"/>
        </w:rPr>
        <w:t>かなけれ</w:t>
      </w:r>
      <w:r w:rsidR="00443BA7">
        <w:rPr>
          <w:rFonts w:asciiTheme="majorEastAsia" w:eastAsiaTheme="majorEastAsia" w:hAnsiTheme="majorEastAsia" w:cs="メイリオ" w:hint="eastAsia"/>
          <w:sz w:val="22"/>
        </w:rPr>
        <w:t>ばならないのはどうなのか。</w:t>
      </w:r>
    </w:p>
    <w:p w:rsidR="005E490F" w:rsidRDefault="00E97DED" w:rsidP="005E490F">
      <w:pPr>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 xml:space="preserve">　また、児童発達支援センターだ</w:t>
      </w:r>
      <w:r w:rsidR="005E490F" w:rsidRPr="005E490F">
        <w:rPr>
          <w:rFonts w:asciiTheme="majorEastAsia" w:eastAsiaTheme="majorEastAsia" w:hAnsiTheme="majorEastAsia" w:cs="メイリオ" w:hint="eastAsia"/>
          <w:sz w:val="22"/>
        </w:rPr>
        <w:t>が、なかよし園は場所が不便である。設備も老朽化しており、改善が必要だ。利便性の高い場所への建て替えがよいと思う。</w:t>
      </w:r>
    </w:p>
    <w:p w:rsidR="00E97DED" w:rsidRDefault="00B85907" w:rsidP="005E490F">
      <w:pPr>
        <w:contextualSpacing/>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Ｂ</w:t>
      </w:r>
      <w:r w:rsidR="00E97DED">
        <w:rPr>
          <w:rFonts w:asciiTheme="majorEastAsia" w:eastAsiaTheme="majorEastAsia" w:hAnsiTheme="majorEastAsia" w:hint="eastAsia"/>
          <w:sz w:val="22"/>
          <w:bdr w:val="single" w:sz="4" w:space="0" w:color="auto"/>
        </w:rPr>
        <w:t>委員</w:t>
      </w:r>
    </w:p>
    <w:p w:rsidR="00E97DED" w:rsidRPr="00B85907" w:rsidRDefault="00E97DED" w:rsidP="005E490F">
      <w:pPr>
        <w:contextualSpacing/>
        <w:rPr>
          <w:rFonts w:asciiTheme="majorEastAsia" w:eastAsiaTheme="majorEastAsia" w:hAnsiTheme="majorEastAsia"/>
          <w:sz w:val="22"/>
        </w:rPr>
      </w:pPr>
      <w:r w:rsidRPr="00B85907">
        <w:rPr>
          <w:rFonts w:asciiTheme="majorEastAsia" w:eastAsiaTheme="majorEastAsia" w:hAnsiTheme="majorEastAsia" w:hint="eastAsia"/>
          <w:sz w:val="22"/>
        </w:rPr>
        <w:t xml:space="preserve">　</w:t>
      </w:r>
      <w:r w:rsidR="00B85907" w:rsidRPr="00B85907">
        <w:rPr>
          <w:rFonts w:asciiTheme="majorEastAsia" w:eastAsiaTheme="majorEastAsia" w:hAnsiTheme="majorEastAsia" w:hint="eastAsia"/>
          <w:sz w:val="22"/>
        </w:rPr>
        <w:t>難病の子もいるし、幅広くみるこ</w:t>
      </w:r>
      <w:r w:rsidR="00605AEA">
        <w:rPr>
          <w:rFonts w:asciiTheme="majorEastAsia" w:eastAsiaTheme="majorEastAsia" w:hAnsiTheme="majorEastAsia" w:hint="eastAsia"/>
          <w:sz w:val="22"/>
        </w:rPr>
        <w:t>と</w:t>
      </w:r>
      <w:r w:rsidR="00B85907" w:rsidRPr="00B85907">
        <w:rPr>
          <w:rFonts w:asciiTheme="majorEastAsia" w:eastAsiaTheme="majorEastAsia" w:hAnsiTheme="majorEastAsia" w:hint="eastAsia"/>
          <w:sz w:val="22"/>
        </w:rPr>
        <w:t>ができる場所が必要だ。</w:t>
      </w:r>
    </w:p>
    <w:p w:rsidR="00E97DED" w:rsidRPr="00B85907" w:rsidRDefault="00B85907" w:rsidP="005E490F">
      <w:pPr>
        <w:contextualSpacing/>
        <w:rPr>
          <w:rFonts w:asciiTheme="majorEastAsia" w:eastAsiaTheme="majorEastAsia" w:hAnsiTheme="majorEastAsia"/>
          <w:sz w:val="22"/>
        </w:rPr>
      </w:pPr>
      <w:r w:rsidRPr="00B85907">
        <w:rPr>
          <w:rFonts w:asciiTheme="majorEastAsia" w:eastAsiaTheme="majorEastAsia" w:hAnsiTheme="majorEastAsia" w:hint="eastAsia"/>
          <w:sz w:val="22"/>
        </w:rPr>
        <w:t xml:space="preserve">　保育所での医ケア児支援はどうなっているか。</w:t>
      </w:r>
    </w:p>
    <w:p w:rsidR="00E9036E" w:rsidRPr="00280CFC" w:rsidRDefault="00E9036E" w:rsidP="005E490F">
      <w:pPr>
        <w:contextualSpacing/>
        <w:rPr>
          <w:rFonts w:asciiTheme="majorEastAsia" w:eastAsiaTheme="majorEastAsia" w:hAnsiTheme="majorEastAsia"/>
          <w:sz w:val="22"/>
          <w:bdr w:val="single" w:sz="4" w:space="0" w:color="auto"/>
        </w:rPr>
      </w:pPr>
      <w:r w:rsidRPr="00280CFC">
        <w:rPr>
          <w:rFonts w:asciiTheme="majorEastAsia" w:eastAsiaTheme="majorEastAsia" w:hAnsiTheme="majorEastAsia" w:hint="eastAsia"/>
          <w:sz w:val="22"/>
          <w:bdr w:val="single" w:sz="4" w:space="0" w:color="auto"/>
        </w:rPr>
        <w:t>事務局</w:t>
      </w:r>
    </w:p>
    <w:p w:rsidR="00B85907" w:rsidRDefault="00B85907" w:rsidP="00132C0B">
      <w:pPr>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 xml:space="preserve">　県の取り組みとして、保育所等において看護師の配置や保育士の喀痰等の研修の支援を行っていく。実施主体は市となる。利用予定もあるとは聞いている。</w:t>
      </w:r>
    </w:p>
    <w:p w:rsidR="005E490F" w:rsidRDefault="00E97DED" w:rsidP="00B85907">
      <w:pPr>
        <w:ind w:firstLineChars="100" w:firstLine="220"/>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なかよし園についてであるが、園側も参加しやすい環境等を配慮し、ペアレント</w:t>
      </w:r>
      <w:r w:rsidR="005E490F" w:rsidRPr="005E490F">
        <w:rPr>
          <w:rFonts w:asciiTheme="majorEastAsia" w:eastAsiaTheme="majorEastAsia" w:hAnsiTheme="majorEastAsia" w:cs="メイリオ" w:hint="eastAsia"/>
          <w:sz w:val="22"/>
        </w:rPr>
        <w:t>メンターなどの事業を、利用しやすいように保健センターや身障センターで実施するなどしている。</w:t>
      </w:r>
    </w:p>
    <w:p w:rsidR="00132C0B" w:rsidRPr="00280CFC" w:rsidRDefault="00B85907" w:rsidP="00132C0B">
      <w:pPr>
        <w:contextualSpacing/>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Ｃ</w:t>
      </w:r>
      <w:r w:rsidR="00132C0B" w:rsidRPr="00280CFC">
        <w:rPr>
          <w:rFonts w:asciiTheme="majorEastAsia" w:eastAsiaTheme="majorEastAsia" w:hAnsiTheme="majorEastAsia" w:hint="eastAsia"/>
          <w:sz w:val="22"/>
          <w:bdr w:val="single" w:sz="4" w:space="0" w:color="auto"/>
        </w:rPr>
        <w:t>委員</w:t>
      </w:r>
    </w:p>
    <w:p w:rsidR="005D3FC4" w:rsidRPr="005D3FC4" w:rsidRDefault="005D3FC4" w:rsidP="005D3FC4">
      <w:pPr>
        <w:ind w:firstLineChars="100" w:firstLine="220"/>
        <w:contextualSpacing/>
        <w:rPr>
          <w:rFonts w:asciiTheme="majorEastAsia" w:eastAsiaTheme="majorEastAsia" w:hAnsiTheme="majorEastAsia"/>
          <w:sz w:val="22"/>
        </w:rPr>
      </w:pPr>
      <w:r w:rsidRPr="005D3FC4">
        <w:rPr>
          <w:rFonts w:asciiTheme="majorEastAsia" w:eastAsiaTheme="majorEastAsia" w:hAnsiTheme="majorEastAsia" w:hint="eastAsia"/>
          <w:sz w:val="22"/>
        </w:rPr>
        <w:t>市</w:t>
      </w:r>
      <w:r w:rsidR="00B85907">
        <w:rPr>
          <w:rFonts w:asciiTheme="majorEastAsia" w:eastAsiaTheme="majorEastAsia" w:hAnsiTheme="majorEastAsia" w:hint="eastAsia"/>
          <w:sz w:val="22"/>
        </w:rPr>
        <w:t>としては民間の事業所にどう働きかけているのか。</w:t>
      </w:r>
    </w:p>
    <w:p w:rsidR="00A65A8D" w:rsidRPr="00280CFC" w:rsidRDefault="00A65A8D" w:rsidP="00A65A8D">
      <w:pPr>
        <w:contextualSpacing/>
        <w:rPr>
          <w:rFonts w:asciiTheme="majorEastAsia" w:eastAsiaTheme="majorEastAsia" w:hAnsiTheme="majorEastAsia"/>
          <w:sz w:val="22"/>
          <w:bdr w:val="single" w:sz="4" w:space="0" w:color="auto"/>
        </w:rPr>
      </w:pPr>
      <w:r w:rsidRPr="00280CFC">
        <w:rPr>
          <w:rFonts w:asciiTheme="majorEastAsia" w:eastAsiaTheme="majorEastAsia" w:hAnsiTheme="majorEastAsia" w:hint="eastAsia"/>
          <w:sz w:val="22"/>
          <w:bdr w:val="single" w:sz="4" w:space="0" w:color="auto"/>
        </w:rPr>
        <w:t>事務局</w:t>
      </w:r>
    </w:p>
    <w:p w:rsidR="00A65A8D" w:rsidRPr="00280CFC" w:rsidRDefault="00280CFC" w:rsidP="00AF5EF3">
      <w:pPr>
        <w:contextualSpacing/>
        <w:rPr>
          <w:rFonts w:asciiTheme="majorEastAsia" w:eastAsiaTheme="majorEastAsia" w:hAnsiTheme="majorEastAsia" w:cs="メイリオ"/>
          <w:sz w:val="22"/>
        </w:rPr>
      </w:pPr>
      <w:r w:rsidRPr="00280CFC">
        <w:rPr>
          <w:rFonts w:asciiTheme="majorEastAsia" w:eastAsiaTheme="majorEastAsia" w:hAnsiTheme="majorEastAsia" w:cs="メイリオ" w:hint="eastAsia"/>
          <w:sz w:val="22"/>
        </w:rPr>
        <w:t xml:space="preserve">　</w:t>
      </w:r>
      <w:r w:rsidR="00605AEA">
        <w:rPr>
          <w:rFonts w:asciiTheme="majorEastAsia" w:eastAsiaTheme="majorEastAsia" w:hAnsiTheme="majorEastAsia" w:cs="メイリオ" w:hint="eastAsia"/>
          <w:sz w:val="22"/>
        </w:rPr>
        <w:t>事業所新設等のため、口頭により事業所新設等の</w:t>
      </w:r>
      <w:r w:rsidR="005D3FC4">
        <w:rPr>
          <w:rFonts w:asciiTheme="majorEastAsia" w:eastAsiaTheme="majorEastAsia" w:hAnsiTheme="majorEastAsia" w:cs="メイリオ" w:hint="eastAsia"/>
          <w:sz w:val="22"/>
        </w:rPr>
        <w:t>勧奨を実施している。</w:t>
      </w:r>
    </w:p>
    <w:p w:rsidR="00E9180A" w:rsidRPr="00280CFC" w:rsidRDefault="00B85907" w:rsidP="00E9180A">
      <w:pPr>
        <w:contextualSpacing/>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Ｃ</w:t>
      </w:r>
      <w:r w:rsidR="00E9180A" w:rsidRPr="00280CFC">
        <w:rPr>
          <w:rFonts w:asciiTheme="majorEastAsia" w:eastAsiaTheme="majorEastAsia" w:hAnsiTheme="majorEastAsia" w:hint="eastAsia"/>
          <w:sz w:val="22"/>
          <w:bdr w:val="single" w:sz="4" w:space="0" w:color="auto"/>
        </w:rPr>
        <w:t>委員</w:t>
      </w:r>
    </w:p>
    <w:p w:rsidR="00280CFC" w:rsidRDefault="00647942" w:rsidP="00AF5EF3">
      <w:pPr>
        <w:contextualSpacing/>
        <w:rPr>
          <w:rFonts w:asciiTheme="majorEastAsia" w:eastAsiaTheme="majorEastAsia" w:hAnsiTheme="majorEastAsia" w:cs="メイリオ"/>
          <w:sz w:val="22"/>
        </w:rPr>
      </w:pPr>
      <w:r w:rsidRPr="00280CFC">
        <w:rPr>
          <w:rFonts w:asciiTheme="majorEastAsia" w:eastAsiaTheme="majorEastAsia" w:hAnsiTheme="majorEastAsia" w:cs="メイリオ" w:hint="eastAsia"/>
          <w:sz w:val="22"/>
        </w:rPr>
        <w:t xml:space="preserve">　</w:t>
      </w:r>
      <w:r w:rsidR="00443BA7">
        <w:rPr>
          <w:rFonts w:asciiTheme="majorEastAsia" w:eastAsiaTheme="majorEastAsia" w:hAnsiTheme="majorEastAsia" w:cs="メイリオ" w:hint="eastAsia"/>
          <w:sz w:val="22"/>
        </w:rPr>
        <w:t>他市のような総量規制を実施しているのか。</w:t>
      </w:r>
    </w:p>
    <w:p w:rsidR="002C01E2" w:rsidRPr="00280CFC" w:rsidRDefault="00443BA7" w:rsidP="00AF5EF3">
      <w:pPr>
        <w:contextualSpacing/>
        <w:rPr>
          <w:rFonts w:asciiTheme="majorEastAsia" w:eastAsiaTheme="majorEastAsia" w:hAnsiTheme="majorEastAsia" w:cs="メイリオ"/>
          <w:sz w:val="22"/>
          <w:bdr w:val="single" w:sz="4" w:space="0" w:color="auto"/>
        </w:rPr>
      </w:pPr>
      <w:r>
        <w:rPr>
          <w:rFonts w:asciiTheme="majorEastAsia" w:eastAsiaTheme="majorEastAsia" w:hAnsiTheme="majorEastAsia" w:cs="メイリオ" w:hint="eastAsia"/>
          <w:sz w:val="22"/>
          <w:bdr w:val="single" w:sz="4" w:space="0" w:color="auto"/>
        </w:rPr>
        <w:t>事務局</w:t>
      </w:r>
    </w:p>
    <w:p w:rsidR="00842B76" w:rsidRPr="00280CFC" w:rsidRDefault="00443BA7" w:rsidP="00AF5EF3">
      <w:pPr>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 xml:space="preserve">　防府市では足らないので、規制はしていない。</w:t>
      </w:r>
    </w:p>
    <w:p w:rsidR="00CF075C" w:rsidRPr="00280CFC" w:rsidRDefault="00B85907" w:rsidP="00AF5EF3">
      <w:pPr>
        <w:contextualSpacing/>
        <w:rPr>
          <w:rFonts w:asciiTheme="majorEastAsia" w:eastAsiaTheme="majorEastAsia" w:hAnsiTheme="majorEastAsia" w:cs="メイリオ"/>
          <w:sz w:val="22"/>
          <w:bdr w:val="single" w:sz="4" w:space="0" w:color="auto"/>
        </w:rPr>
      </w:pPr>
      <w:r>
        <w:rPr>
          <w:rFonts w:asciiTheme="majorEastAsia" w:eastAsiaTheme="majorEastAsia" w:hAnsiTheme="majorEastAsia" w:cs="メイリオ" w:hint="eastAsia"/>
          <w:sz w:val="22"/>
          <w:bdr w:val="single" w:sz="4" w:space="0" w:color="auto"/>
        </w:rPr>
        <w:t>Ｃ</w:t>
      </w:r>
      <w:r w:rsidR="00443BA7">
        <w:rPr>
          <w:rFonts w:asciiTheme="majorEastAsia" w:eastAsiaTheme="majorEastAsia" w:hAnsiTheme="majorEastAsia" w:cs="メイリオ" w:hint="eastAsia"/>
          <w:sz w:val="22"/>
          <w:bdr w:val="single" w:sz="4" w:space="0" w:color="auto"/>
        </w:rPr>
        <w:t>委員</w:t>
      </w:r>
    </w:p>
    <w:p w:rsidR="00170C4A" w:rsidRDefault="00443BA7" w:rsidP="00170C4A">
      <w:pPr>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 xml:space="preserve">　足らないのはどこか。</w:t>
      </w:r>
    </w:p>
    <w:p w:rsidR="00443BA7" w:rsidRDefault="00443BA7" w:rsidP="00170C4A">
      <w:pPr>
        <w:contextualSpacing/>
        <w:rPr>
          <w:rFonts w:asciiTheme="majorEastAsia" w:eastAsiaTheme="majorEastAsia" w:hAnsiTheme="majorEastAsia" w:cs="メイリオ"/>
          <w:sz w:val="22"/>
          <w:bdr w:val="single" w:sz="4" w:space="0" w:color="auto"/>
        </w:rPr>
      </w:pPr>
      <w:r w:rsidRPr="00443BA7">
        <w:rPr>
          <w:rFonts w:asciiTheme="majorEastAsia" w:eastAsiaTheme="majorEastAsia" w:hAnsiTheme="majorEastAsia" w:cs="メイリオ" w:hint="eastAsia"/>
          <w:sz w:val="22"/>
          <w:bdr w:val="single" w:sz="4" w:space="0" w:color="auto"/>
        </w:rPr>
        <w:t>事務局</w:t>
      </w:r>
    </w:p>
    <w:p w:rsidR="0006184F" w:rsidRDefault="0006184F" w:rsidP="00170C4A">
      <w:pPr>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 xml:space="preserve">　児童発達支援、放課後等デイサービス、ヘルパー、短期入所等が不足している。</w:t>
      </w:r>
    </w:p>
    <w:p w:rsidR="00B85907" w:rsidRDefault="00B85907" w:rsidP="00170C4A">
      <w:pPr>
        <w:contextualSpacing/>
        <w:rPr>
          <w:rFonts w:asciiTheme="majorEastAsia" w:eastAsiaTheme="majorEastAsia" w:hAnsiTheme="majorEastAsia" w:cs="メイリオ"/>
          <w:sz w:val="22"/>
          <w:bdr w:val="single" w:sz="4" w:space="0" w:color="auto"/>
        </w:rPr>
      </w:pPr>
      <w:r w:rsidRPr="00B85907">
        <w:rPr>
          <w:rFonts w:asciiTheme="majorEastAsia" w:eastAsiaTheme="majorEastAsia" w:hAnsiTheme="majorEastAsia" w:cs="メイリオ" w:hint="eastAsia"/>
          <w:sz w:val="22"/>
          <w:bdr w:val="single" w:sz="4" w:space="0" w:color="auto"/>
        </w:rPr>
        <w:lastRenderedPageBreak/>
        <w:t>Ｂ委員</w:t>
      </w:r>
    </w:p>
    <w:p w:rsidR="00B85907" w:rsidRPr="00B85907" w:rsidRDefault="00B85907" w:rsidP="00170C4A">
      <w:pPr>
        <w:contextualSpacing/>
        <w:rPr>
          <w:rFonts w:asciiTheme="majorEastAsia" w:eastAsiaTheme="majorEastAsia" w:hAnsiTheme="majorEastAsia" w:cs="メイリオ"/>
          <w:sz w:val="22"/>
        </w:rPr>
      </w:pPr>
      <w:r w:rsidRPr="00B85907">
        <w:rPr>
          <w:rFonts w:asciiTheme="majorEastAsia" w:eastAsiaTheme="majorEastAsia" w:hAnsiTheme="majorEastAsia" w:cs="メイリオ" w:hint="eastAsia"/>
          <w:sz w:val="22"/>
        </w:rPr>
        <w:t xml:space="preserve">　ヘルパーがいないと途端に大変となる。市にはご尽力いただきたい。</w:t>
      </w:r>
    </w:p>
    <w:p w:rsidR="0006184F" w:rsidRDefault="00B85907" w:rsidP="00170C4A">
      <w:pPr>
        <w:contextualSpacing/>
        <w:rPr>
          <w:rFonts w:asciiTheme="majorEastAsia" w:eastAsiaTheme="majorEastAsia" w:hAnsiTheme="majorEastAsia" w:cs="メイリオ"/>
          <w:sz w:val="22"/>
          <w:bdr w:val="single" w:sz="4" w:space="0" w:color="auto"/>
        </w:rPr>
      </w:pPr>
      <w:r>
        <w:rPr>
          <w:rFonts w:asciiTheme="majorEastAsia" w:eastAsiaTheme="majorEastAsia" w:hAnsiTheme="majorEastAsia" w:cs="メイリオ" w:hint="eastAsia"/>
          <w:sz w:val="22"/>
          <w:bdr w:val="single" w:sz="4" w:space="0" w:color="auto"/>
        </w:rPr>
        <w:t>Ｄ</w:t>
      </w:r>
      <w:r w:rsidR="0006184F" w:rsidRPr="0006184F">
        <w:rPr>
          <w:rFonts w:asciiTheme="majorEastAsia" w:eastAsiaTheme="majorEastAsia" w:hAnsiTheme="majorEastAsia" w:cs="メイリオ" w:hint="eastAsia"/>
          <w:sz w:val="22"/>
          <w:bdr w:val="single" w:sz="4" w:space="0" w:color="auto"/>
        </w:rPr>
        <w:t>委員</w:t>
      </w:r>
    </w:p>
    <w:p w:rsidR="0006184F" w:rsidRDefault="0006184F" w:rsidP="00170C4A">
      <w:pPr>
        <w:contextualSpacing/>
        <w:rPr>
          <w:rFonts w:asciiTheme="majorEastAsia" w:eastAsiaTheme="majorEastAsia" w:hAnsiTheme="majorEastAsia" w:cs="メイリオ"/>
          <w:sz w:val="22"/>
        </w:rPr>
      </w:pPr>
      <w:r w:rsidRPr="0006184F">
        <w:rPr>
          <w:rFonts w:asciiTheme="majorEastAsia" w:eastAsiaTheme="majorEastAsia" w:hAnsiTheme="majorEastAsia" w:cs="メイリオ" w:hint="eastAsia"/>
          <w:sz w:val="22"/>
        </w:rPr>
        <w:t xml:space="preserve">　地域移行</w:t>
      </w:r>
      <w:r>
        <w:rPr>
          <w:rFonts w:asciiTheme="majorEastAsia" w:eastAsiaTheme="majorEastAsia" w:hAnsiTheme="majorEastAsia" w:cs="メイリオ" w:hint="eastAsia"/>
          <w:sz w:val="22"/>
        </w:rPr>
        <w:t>の実績が悪いが、原因と方向性はどうか。</w:t>
      </w:r>
    </w:p>
    <w:p w:rsidR="0006184F" w:rsidRDefault="0006184F" w:rsidP="00170C4A">
      <w:pPr>
        <w:contextualSpacing/>
        <w:rPr>
          <w:rFonts w:asciiTheme="majorEastAsia" w:eastAsiaTheme="majorEastAsia" w:hAnsiTheme="majorEastAsia" w:cs="メイリオ"/>
          <w:sz w:val="22"/>
          <w:bdr w:val="single" w:sz="4" w:space="0" w:color="auto"/>
        </w:rPr>
      </w:pPr>
      <w:r w:rsidRPr="0006184F">
        <w:rPr>
          <w:rFonts w:asciiTheme="majorEastAsia" w:eastAsiaTheme="majorEastAsia" w:hAnsiTheme="majorEastAsia" w:cs="メイリオ" w:hint="eastAsia"/>
          <w:sz w:val="22"/>
          <w:bdr w:val="single" w:sz="4" w:space="0" w:color="auto"/>
        </w:rPr>
        <w:t>事務局</w:t>
      </w:r>
    </w:p>
    <w:p w:rsidR="0006184F" w:rsidRDefault="0006184F" w:rsidP="00170C4A">
      <w:pPr>
        <w:contextualSpacing/>
        <w:rPr>
          <w:rFonts w:asciiTheme="majorEastAsia" w:eastAsiaTheme="majorEastAsia" w:hAnsiTheme="majorEastAsia" w:cs="メイリオ"/>
          <w:sz w:val="22"/>
        </w:rPr>
      </w:pPr>
      <w:r w:rsidRPr="0006184F">
        <w:rPr>
          <w:rFonts w:asciiTheme="majorEastAsia" w:eastAsiaTheme="majorEastAsia" w:hAnsiTheme="majorEastAsia" w:cs="メイリオ" w:hint="eastAsia"/>
          <w:sz w:val="22"/>
        </w:rPr>
        <w:t xml:space="preserve">　なかなか進んでいないが、</w:t>
      </w:r>
      <w:r w:rsidR="00D22E80">
        <w:rPr>
          <w:rFonts w:asciiTheme="majorEastAsia" w:eastAsiaTheme="majorEastAsia" w:hAnsiTheme="majorEastAsia" w:cs="メイリオ" w:hint="eastAsia"/>
          <w:sz w:val="22"/>
        </w:rPr>
        <w:t>相談支援事業所の努力もあり</w:t>
      </w:r>
      <w:r w:rsidR="00B85907">
        <w:rPr>
          <w:rFonts w:asciiTheme="majorEastAsia" w:eastAsiaTheme="majorEastAsia" w:hAnsiTheme="majorEastAsia" w:cs="メイリオ" w:hint="eastAsia"/>
          <w:sz w:val="22"/>
        </w:rPr>
        <w:t>利用者が</w:t>
      </w:r>
      <w:r w:rsidR="00D22E80">
        <w:rPr>
          <w:rFonts w:asciiTheme="majorEastAsia" w:eastAsiaTheme="majorEastAsia" w:hAnsiTheme="majorEastAsia" w:cs="メイリオ" w:hint="eastAsia"/>
          <w:sz w:val="22"/>
        </w:rPr>
        <w:t>増えつつある。</w:t>
      </w:r>
    </w:p>
    <w:p w:rsidR="00B85907" w:rsidRDefault="00B85907" w:rsidP="00CC7558">
      <w:pPr>
        <w:ind w:left="220" w:hangingChars="100" w:hanging="220"/>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 xml:space="preserve">　令和４年度</w:t>
      </w:r>
      <w:r w:rsidR="00CC7558">
        <w:rPr>
          <w:rFonts w:asciiTheme="majorEastAsia" w:eastAsiaTheme="majorEastAsia" w:hAnsiTheme="majorEastAsia" w:cs="メイリオ" w:hint="eastAsia"/>
          <w:sz w:val="22"/>
        </w:rPr>
        <w:t>では、施設から下関のＧＨに転居し、２４時間ホームヘルプを実現している。</w:t>
      </w:r>
    </w:p>
    <w:p w:rsidR="00D22E80" w:rsidRDefault="00B85907" w:rsidP="00170C4A">
      <w:pPr>
        <w:contextualSpacing/>
        <w:rPr>
          <w:rFonts w:asciiTheme="majorEastAsia" w:eastAsiaTheme="majorEastAsia" w:hAnsiTheme="majorEastAsia" w:cs="メイリオ"/>
          <w:sz w:val="22"/>
          <w:bdr w:val="single" w:sz="4" w:space="0" w:color="auto"/>
        </w:rPr>
      </w:pPr>
      <w:r>
        <w:rPr>
          <w:rFonts w:asciiTheme="majorEastAsia" w:eastAsiaTheme="majorEastAsia" w:hAnsiTheme="majorEastAsia" w:cs="メイリオ" w:hint="eastAsia"/>
          <w:sz w:val="22"/>
          <w:bdr w:val="single" w:sz="4" w:space="0" w:color="auto"/>
        </w:rPr>
        <w:t>Ｂ</w:t>
      </w:r>
      <w:r w:rsidR="00D22E80" w:rsidRPr="00D22E80">
        <w:rPr>
          <w:rFonts w:asciiTheme="majorEastAsia" w:eastAsiaTheme="majorEastAsia" w:hAnsiTheme="majorEastAsia" w:cs="メイリオ" w:hint="eastAsia"/>
          <w:sz w:val="22"/>
          <w:bdr w:val="single" w:sz="4" w:space="0" w:color="auto"/>
        </w:rPr>
        <w:t>委員</w:t>
      </w:r>
    </w:p>
    <w:p w:rsidR="00D22E80" w:rsidRPr="00D22E80" w:rsidRDefault="00B85907" w:rsidP="00B85907">
      <w:pPr>
        <w:ind w:firstLineChars="100" w:firstLine="220"/>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国も地域への移行の流れは強くしていく。</w:t>
      </w:r>
      <w:r w:rsidR="00D22E80" w:rsidRPr="00D22E80">
        <w:rPr>
          <w:rFonts w:asciiTheme="majorEastAsia" w:eastAsiaTheme="majorEastAsia" w:hAnsiTheme="majorEastAsia" w:cs="メイリオ" w:hint="eastAsia"/>
          <w:sz w:val="22"/>
        </w:rPr>
        <w:t>ヘルパーの必要性は上がっていくので、支え手が増えることが大事。</w:t>
      </w:r>
    </w:p>
    <w:p w:rsidR="00170C4A" w:rsidRPr="00587CD2" w:rsidRDefault="00587CD2" w:rsidP="00170C4A">
      <w:pPr>
        <w:contextualSpacing/>
        <w:rPr>
          <w:rFonts w:asciiTheme="majorEastAsia" w:eastAsiaTheme="majorEastAsia" w:hAnsiTheme="majorEastAsia" w:cs="メイリオ"/>
          <w:sz w:val="22"/>
          <w:bdr w:val="single" w:sz="4" w:space="0" w:color="auto"/>
        </w:rPr>
      </w:pPr>
      <w:r w:rsidRPr="00587CD2">
        <w:rPr>
          <w:rFonts w:asciiTheme="majorEastAsia" w:eastAsiaTheme="majorEastAsia" w:hAnsiTheme="majorEastAsia" w:cs="メイリオ" w:hint="eastAsia"/>
          <w:sz w:val="22"/>
          <w:bdr w:val="single" w:sz="4" w:space="0" w:color="auto"/>
        </w:rPr>
        <w:t>Ｅ委員</w:t>
      </w:r>
    </w:p>
    <w:p w:rsidR="00587CD2" w:rsidRDefault="001A0BA7" w:rsidP="001A0BA7">
      <w:pPr>
        <w:ind w:firstLineChars="100" w:firstLine="220"/>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家事支援</w:t>
      </w:r>
      <w:r w:rsidR="00587CD2">
        <w:rPr>
          <w:rFonts w:asciiTheme="majorEastAsia" w:eastAsiaTheme="majorEastAsia" w:hAnsiTheme="majorEastAsia" w:cs="メイリオ" w:hint="eastAsia"/>
          <w:sz w:val="22"/>
        </w:rPr>
        <w:t>の単価が低いことが問題。国が見直せば状況も変わる。</w:t>
      </w:r>
    </w:p>
    <w:p w:rsidR="00587CD2" w:rsidRPr="00587CD2" w:rsidRDefault="00CC7558" w:rsidP="00170C4A">
      <w:pPr>
        <w:contextualSpacing/>
        <w:rPr>
          <w:rFonts w:asciiTheme="majorEastAsia" w:eastAsiaTheme="majorEastAsia" w:hAnsiTheme="majorEastAsia" w:cs="メイリオ"/>
          <w:sz w:val="22"/>
          <w:bdr w:val="single" w:sz="4" w:space="0" w:color="auto"/>
        </w:rPr>
      </w:pPr>
      <w:r>
        <w:rPr>
          <w:rFonts w:asciiTheme="majorEastAsia" w:eastAsiaTheme="majorEastAsia" w:hAnsiTheme="majorEastAsia" w:cs="メイリオ" w:hint="eastAsia"/>
          <w:sz w:val="22"/>
          <w:bdr w:val="single" w:sz="4" w:space="0" w:color="auto"/>
        </w:rPr>
        <w:t>Ｂ</w:t>
      </w:r>
      <w:r w:rsidR="00587CD2" w:rsidRPr="00587CD2">
        <w:rPr>
          <w:rFonts w:asciiTheme="majorEastAsia" w:eastAsiaTheme="majorEastAsia" w:hAnsiTheme="majorEastAsia" w:cs="メイリオ" w:hint="eastAsia"/>
          <w:sz w:val="22"/>
          <w:bdr w:val="single" w:sz="4" w:space="0" w:color="auto"/>
        </w:rPr>
        <w:t>委員</w:t>
      </w:r>
    </w:p>
    <w:p w:rsidR="00587CD2" w:rsidRDefault="00587CD2" w:rsidP="001A0BA7">
      <w:pPr>
        <w:ind w:firstLineChars="100" w:firstLine="220"/>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この大きな課題に対して、行政はどうするか。</w:t>
      </w:r>
    </w:p>
    <w:p w:rsidR="00587CD2" w:rsidRPr="00587CD2" w:rsidRDefault="00587CD2" w:rsidP="00170C4A">
      <w:pPr>
        <w:contextualSpacing/>
        <w:rPr>
          <w:rFonts w:asciiTheme="majorEastAsia" w:eastAsiaTheme="majorEastAsia" w:hAnsiTheme="majorEastAsia" w:cs="メイリオ"/>
          <w:sz w:val="22"/>
          <w:bdr w:val="single" w:sz="4" w:space="0" w:color="auto"/>
        </w:rPr>
      </w:pPr>
      <w:r w:rsidRPr="00587CD2">
        <w:rPr>
          <w:rFonts w:asciiTheme="majorEastAsia" w:eastAsiaTheme="majorEastAsia" w:hAnsiTheme="majorEastAsia" w:cs="メイリオ" w:hint="eastAsia"/>
          <w:sz w:val="22"/>
          <w:bdr w:val="single" w:sz="4" w:space="0" w:color="auto"/>
        </w:rPr>
        <w:t>事務局</w:t>
      </w:r>
    </w:p>
    <w:p w:rsidR="00587CD2" w:rsidRDefault="001A0BA7" w:rsidP="001A0BA7">
      <w:pPr>
        <w:ind w:firstLineChars="100" w:firstLine="220"/>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他市の事例にもある</w:t>
      </w:r>
      <w:r w:rsidR="00587CD2">
        <w:rPr>
          <w:rFonts w:asciiTheme="majorEastAsia" w:eastAsiaTheme="majorEastAsia" w:hAnsiTheme="majorEastAsia" w:cs="メイリオ" w:hint="eastAsia"/>
          <w:sz w:val="22"/>
        </w:rPr>
        <w:t>ヘルパー育成の受講料補助などを検討する。</w:t>
      </w:r>
    </w:p>
    <w:p w:rsidR="00587CD2" w:rsidRPr="00EA05D7" w:rsidRDefault="001A0BA7" w:rsidP="00170C4A">
      <w:pPr>
        <w:contextualSpacing/>
        <w:rPr>
          <w:rFonts w:asciiTheme="majorEastAsia" w:eastAsiaTheme="majorEastAsia" w:hAnsiTheme="majorEastAsia" w:cs="メイリオ"/>
          <w:sz w:val="22"/>
          <w:bdr w:val="single" w:sz="4" w:space="0" w:color="auto"/>
        </w:rPr>
      </w:pPr>
      <w:r>
        <w:rPr>
          <w:rFonts w:asciiTheme="majorEastAsia" w:eastAsiaTheme="majorEastAsia" w:hAnsiTheme="majorEastAsia" w:cs="メイリオ" w:hint="eastAsia"/>
          <w:sz w:val="22"/>
          <w:bdr w:val="single" w:sz="4" w:space="0" w:color="auto"/>
        </w:rPr>
        <w:t>Ｄ</w:t>
      </w:r>
      <w:r w:rsidR="00EA05D7" w:rsidRPr="00EA05D7">
        <w:rPr>
          <w:rFonts w:asciiTheme="majorEastAsia" w:eastAsiaTheme="majorEastAsia" w:hAnsiTheme="majorEastAsia" w:cs="メイリオ" w:hint="eastAsia"/>
          <w:sz w:val="22"/>
          <w:bdr w:val="single" w:sz="4" w:space="0" w:color="auto"/>
        </w:rPr>
        <w:t>委員</w:t>
      </w:r>
    </w:p>
    <w:p w:rsidR="00587CD2" w:rsidRDefault="00EA05D7" w:rsidP="001A0BA7">
      <w:pPr>
        <w:ind w:firstLineChars="100" w:firstLine="220"/>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地域移行の研修への参加率が悪い。研修への参加・周知に協力してほしい。</w:t>
      </w:r>
    </w:p>
    <w:p w:rsidR="00EA05D7" w:rsidRDefault="001A0BA7" w:rsidP="00170C4A">
      <w:pPr>
        <w:contextualSpacing/>
        <w:rPr>
          <w:rFonts w:asciiTheme="majorEastAsia" w:eastAsiaTheme="majorEastAsia" w:hAnsiTheme="majorEastAsia" w:cs="メイリオ"/>
          <w:sz w:val="22"/>
          <w:bdr w:val="single" w:sz="4" w:space="0" w:color="auto"/>
        </w:rPr>
      </w:pPr>
      <w:r>
        <w:rPr>
          <w:rFonts w:asciiTheme="majorEastAsia" w:eastAsiaTheme="majorEastAsia" w:hAnsiTheme="majorEastAsia" w:cs="メイリオ" w:hint="eastAsia"/>
          <w:sz w:val="22"/>
          <w:bdr w:val="single" w:sz="4" w:space="0" w:color="auto"/>
        </w:rPr>
        <w:t>Ｂ</w:t>
      </w:r>
      <w:r w:rsidR="003F1A13" w:rsidRPr="003F1A13">
        <w:rPr>
          <w:rFonts w:asciiTheme="majorEastAsia" w:eastAsiaTheme="majorEastAsia" w:hAnsiTheme="majorEastAsia" w:cs="メイリオ" w:hint="eastAsia"/>
          <w:sz w:val="22"/>
          <w:bdr w:val="single" w:sz="4" w:space="0" w:color="auto"/>
        </w:rPr>
        <w:t>委員</w:t>
      </w:r>
    </w:p>
    <w:p w:rsidR="001A0BA7" w:rsidRPr="001A0BA7" w:rsidRDefault="001A0BA7" w:rsidP="00170C4A">
      <w:pPr>
        <w:contextualSpacing/>
        <w:rPr>
          <w:rFonts w:asciiTheme="majorEastAsia" w:eastAsiaTheme="majorEastAsia" w:hAnsiTheme="majorEastAsia" w:cs="メイリオ"/>
          <w:sz w:val="22"/>
        </w:rPr>
      </w:pPr>
      <w:r w:rsidRPr="001A0BA7">
        <w:rPr>
          <w:rFonts w:asciiTheme="majorEastAsia" w:eastAsiaTheme="majorEastAsia" w:hAnsiTheme="majorEastAsia" w:cs="メイリオ" w:hint="eastAsia"/>
          <w:sz w:val="22"/>
        </w:rPr>
        <w:t xml:space="preserve">　現状、施設への待機入所者が多い。地域での暮らしが安全であるなら、そうはならないので、在宅での安心感を障害福祉サービスでつくることが大事。</w:t>
      </w:r>
    </w:p>
    <w:p w:rsidR="001A0BA7" w:rsidRPr="001A0BA7" w:rsidRDefault="00160FD0" w:rsidP="00170C4A">
      <w:pPr>
        <w:contextualSpacing/>
        <w:rPr>
          <w:rFonts w:asciiTheme="majorEastAsia" w:eastAsiaTheme="majorEastAsia" w:hAnsiTheme="majorEastAsia" w:cs="メイリオ"/>
          <w:sz w:val="22"/>
          <w:bdr w:val="single" w:sz="4" w:space="0" w:color="auto"/>
        </w:rPr>
      </w:pPr>
      <w:r>
        <w:rPr>
          <w:rFonts w:asciiTheme="majorEastAsia" w:eastAsiaTheme="majorEastAsia" w:hAnsiTheme="majorEastAsia" w:cs="メイリオ" w:hint="eastAsia"/>
          <w:sz w:val="22"/>
          <w:bdr w:val="single" w:sz="4" w:space="0" w:color="auto"/>
        </w:rPr>
        <w:t>Ｆ</w:t>
      </w:r>
      <w:r w:rsidR="001A0BA7" w:rsidRPr="001A0BA7">
        <w:rPr>
          <w:rFonts w:asciiTheme="majorEastAsia" w:eastAsiaTheme="majorEastAsia" w:hAnsiTheme="majorEastAsia" w:cs="メイリオ" w:hint="eastAsia"/>
          <w:sz w:val="22"/>
          <w:bdr w:val="single" w:sz="4" w:space="0" w:color="auto"/>
        </w:rPr>
        <w:t>委員</w:t>
      </w:r>
    </w:p>
    <w:p w:rsidR="00EA05D7" w:rsidRDefault="001A0BA7" w:rsidP="001A0BA7">
      <w:pPr>
        <w:ind w:firstLineChars="100" w:firstLine="220"/>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放課後等デイサービス事業所と情報共有しているが、学校で何もない子が事業所では他害をしたりして、</w:t>
      </w:r>
      <w:r w:rsidR="003F1A13">
        <w:rPr>
          <w:rFonts w:asciiTheme="majorEastAsia" w:eastAsiaTheme="majorEastAsia" w:hAnsiTheme="majorEastAsia" w:cs="メイリオ" w:hint="eastAsia"/>
          <w:sz w:val="22"/>
        </w:rPr>
        <w:t>事業所の質がどうなのか</w:t>
      </w:r>
      <w:r>
        <w:rPr>
          <w:rFonts w:asciiTheme="majorEastAsia" w:eastAsiaTheme="majorEastAsia" w:hAnsiTheme="majorEastAsia" w:cs="メイリオ" w:hint="eastAsia"/>
          <w:sz w:val="22"/>
        </w:rPr>
        <w:t>と思う</w:t>
      </w:r>
      <w:r w:rsidR="003F1A13">
        <w:rPr>
          <w:rFonts w:asciiTheme="majorEastAsia" w:eastAsiaTheme="majorEastAsia" w:hAnsiTheme="majorEastAsia" w:cs="メイリオ" w:hint="eastAsia"/>
          <w:sz w:val="22"/>
        </w:rPr>
        <w:t>。</w:t>
      </w:r>
      <w:r>
        <w:rPr>
          <w:rFonts w:asciiTheme="majorEastAsia" w:eastAsiaTheme="majorEastAsia" w:hAnsiTheme="majorEastAsia" w:cs="メイリオ" w:hint="eastAsia"/>
          <w:sz w:val="22"/>
        </w:rPr>
        <w:t>事業所も人が短いスパンで代わることに原因があるのだろうか、協議をする場はないだろうか。</w:t>
      </w:r>
    </w:p>
    <w:p w:rsidR="003F1A13" w:rsidRPr="003F1A13" w:rsidRDefault="003F1A13" w:rsidP="00170C4A">
      <w:pPr>
        <w:contextualSpacing/>
        <w:rPr>
          <w:rFonts w:asciiTheme="majorEastAsia" w:eastAsiaTheme="majorEastAsia" w:hAnsiTheme="majorEastAsia" w:cs="メイリオ"/>
          <w:sz w:val="22"/>
          <w:bdr w:val="single" w:sz="4" w:space="0" w:color="auto"/>
        </w:rPr>
      </w:pPr>
      <w:r w:rsidRPr="003F1A13">
        <w:rPr>
          <w:rFonts w:asciiTheme="majorEastAsia" w:eastAsiaTheme="majorEastAsia" w:hAnsiTheme="majorEastAsia" w:cs="メイリオ" w:hint="eastAsia"/>
          <w:sz w:val="22"/>
          <w:bdr w:val="single" w:sz="4" w:space="0" w:color="auto"/>
        </w:rPr>
        <w:t>事務局</w:t>
      </w:r>
    </w:p>
    <w:p w:rsidR="00EA05D7" w:rsidRDefault="001A0BA7" w:rsidP="001A0BA7">
      <w:pPr>
        <w:ind w:firstLineChars="100" w:firstLine="220"/>
        <w:contextualSpacing/>
        <w:rPr>
          <w:rFonts w:asciiTheme="majorEastAsia" w:eastAsiaTheme="majorEastAsia" w:hAnsiTheme="majorEastAsia" w:cs="メイリオ"/>
          <w:sz w:val="22"/>
        </w:rPr>
      </w:pPr>
      <w:r>
        <w:rPr>
          <w:rFonts w:asciiTheme="majorEastAsia" w:eastAsiaTheme="majorEastAsia" w:hAnsiTheme="majorEastAsia" w:cs="メイリオ" w:hint="eastAsia"/>
          <w:sz w:val="22"/>
        </w:rPr>
        <w:t>市も現場に行って声を聞くなど、情報共有に努めている。市側がいる共有の場への参加もご検討いただきたい。</w:t>
      </w:r>
    </w:p>
    <w:p w:rsidR="00587CD2" w:rsidRDefault="00587CD2" w:rsidP="00170C4A">
      <w:pPr>
        <w:contextualSpacing/>
        <w:rPr>
          <w:rFonts w:asciiTheme="majorEastAsia" w:eastAsiaTheme="majorEastAsia" w:hAnsiTheme="majorEastAsia" w:cs="メイリオ"/>
          <w:sz w:val="22"/>
        </w:rPr>
      </w:pPr>
    </w:p>
    <w:p w:rsidR="005E490F" w:rsidRPr="005E490F" w:rsidRDefault="005E490F" w:rsidP="005E490F">
      <w:pPr>
        <w:pStyle w:val="a3"/>
        <w:numPr>
          <w:ilvl w:val="0"/>
          <w:numId w:val="19"/>
        </w:numPr>
        <w:ind w:leftChars="0"/>
        <w:rPr>
          <w:rFonts w:asciiTheme="majorEastAsia" w:eastAsiaTheme="majorEastAsia" w:hAnsiTheme="majorEastAsia"/>
          <w:b/>
          <w:sz w:val="22"/>
        </w:rPr>
      </w:pPr>
      <w:r w:rsidRPr="005E490F">
        <w:rPr>
          <w:rFonts w:asciiTheme="majorEastAsia" w:eastAsiaTheme="majorEastAsia" w:hAnsiTheme="majorEastAsia" w:hint="eastAsia"/>
          <w:b/>
          <w:sz w:val="22"/>
        </w:rPr>
        <w:t>医療的ケア児支援について</w:t>
      </w:r>
    </w:p>
    <w:p w:rsidR="00C903C9" w:rsidRPr="005E490F" w:rsidRDefault="00C903C9" w:rsidP="005E490F">
      <w:pPr>
        <w:rPr>
          <w:rFonts w:asciiTheme="majorEastAsia" w:eastAsiaTheme="majorEastAsia" w:hAnsiTheme="majorEastAsia"/>
          <w:sz w:val="22"/>
        </w:rPr>
      </w:pPr>
      <w:r w:rsidRPr="005E490F">
        <w:rPr>
          <w:rFonts w:asciiTheme="majorEastAsia" w:eastAsiaTheme="majorEastAsia" w:hAnsiTheme="majorEastAsia" w:hint="eastAsia"/>
          <w:sz w:val="22"/>
        </w:rPr>
        <w:t>【事務局説明】</w:t>
      </w:r>
    </w:p>
    <w:p w:rsidR="00170C4A" w:rsidRDefault="005E490F" w:rsidP="005E490F">
      <w:pPr>
        <w:ind w:firstLineChars="100" w:firstLine="220"/>
        <w:rPr>
          <w:rFonts w:asciiTheme="majorEastAsia" w:eastAsiaTheme="majorEastAsia" w:hAnsiTheme="majorEastAsia"/>
          <w:sz w:val="22"/>
        </w:rPr>
      </w:pPr>
      <w:r w:rsidRPr="005E490F">
        <w:rPr>
          <w:rFonts w:asciiTheme="majorEastAsia" w:eastAsiaTheme="majorEastAsia" w:hAnsiTheme="majorEastAsia" w:hint="eastAsia"/>
          <w:sz w:val="22"/>
        </w:rPr>
        <w:t>医療的ケア児支援について</w:t>
      </w:r>
      <w:r w:rsidR="00BB6C7D" w:rsidRPr="00280CFC">
        <w:rPr>
          <w:rFonts w:asciiTheme="majorEastAsia" w:eastAsiaTheme="majorEastAsia" w:hAnsiTheme="majorEastAsia" w:hint="eastAsia"/>
          <w:sz w:val="22"/>
        </w:rPr>
        <w:t>説明</w:t>
      </w:r>
    </w:p>
    <w:p w:rsidR="00170C4A" w:rsidRDefault="00170C4A" w:rsidP="00170C4A">
      <w:pPr>
        <w:rPr>
          <w:rFonts w:asciiTheme="majorEastAsia" w:eastAsiaTheme="majorEastAsia" w:hAnsiTheme="majorEastAsia"/>
          <w:sz w:val="22"/>
        </w:rPr>
      </w:pPr>
    </w:p>
    <w:p w:rsidR="00BC2AC7" w:rsidRDefault="00BC2AC7" w:rsidP="00170C4A">
      <w:pPr>
        <w:rPr>
          <w:rFonts w:asciiTheme="majorEastAsia" w:eastAsiaTheme="majorEastAsia" w:hAnsiTheme="majorEastAsia"/>
          <w:sz w:val="22"/>
        </w:rPr>
      </w:pPr>
      <w:r w:rsidRPr="00280CFC">
        <w:rPr>
          <w:rFonts w:asciiTheme="majorEastAsia" w:eastAsiaTheme="majorEastAsia" w:hAnsiTheme="majorEastAsia" w:hint="eastAsia"/>
          <w:sz w:val="22"/>
        </w:rPr>
        <w:t>【質疑応答】</w:t>
      </w:r>
    </w:p>
    <w:p w:rsidR="00F07857" w:rsidRDefault="00F07857" w:rsidP="00170C4A">
      <w:pPr>
        <w:rPr>
          <w:rFonts w:asciiTheme="majorEastAsia" w:eastAsiaTheme="majorEastAsia" w:hAnsiTheme="majorEastAsia"/>
          <w:sz w:val="22"/>
          <w:bdr w:val="single" w:sz="4" w:space="0" w:color="auto"/>
        </w:rPr>
      </w:pPr>
      <w:r w:rsidRPr="00F07857">
        <w:rPr>
          <w:rFonts w:asciiTheme="majorEastAsia" w:eastAsiaTheme="majorEastAsia" w:hAnsiTheme="majorEastAsia" w:hint="eastAsia"/>
          <w:sz w:val="22"/>
          <w:bdr w:val="single" w:sz="4" w:space="0" w:color="auto"/>
        </w:rPr>
        <w:t>Ｂ委員</w:t>
      </w:r>
    </w:p>
    <w:p w:rsidR="000B4387" w:rsidRDefault="000B4387" w:rsidP="00170C4A">
      <w:pPr>
        <w:rPr>
          <w:rFonts w:asciiTheme="majorEastAsia" w:eastAsiaTheme="majorEastAsia" w:hAnsiTheme="majorEastAsia"/>
          <w:sz w:val="22"/>
        </w:rPr>
      </w:pPr>
      <w:r w:rsidRPr="000B4387">
        <w:rPr>
          <w:rFonts w:asciiTheme="majorEastAsia" w:eastAsiaTheme="majorEastAsia" w:hAnsiTheme="majorEastAsia" w:hint="eastAsia"/>
          <w:sz w:val="22"/>
        </w:rPr>
        <w:t xml:space="preserve">　避難者登録のお知らせは年一回送るのか。</w:t>
      </w:r>
    </w:p>
    <w:p w:rsidR="00C62DDB" w:rsidRPr="00FA703A" w:rsidRDefault="00C62DDB" w:rsidP="00170C4A">
      <w:pPr>
        <w:rPr>
          <w:rFonts w:asciiTheme="majorEastAsia" w:eastAsiaTheme="majorEastAsia" w:hAnsiTheme="majorEastAsia"/>
          <w:sz w:val="22"/>
          <w:bdr w:val="single" w:sz="4" w:space="0" w:color="auto"/>
        </w:rPr>
      </w:pPr>
      <w:r w:rsidRPr="00FA703A">
        <w:rPr>
          <w:rFonts w:asciiTheme="majorEastAsia" w:eastAsiaTheme="majorEastAsia" w:hAnsiTheme="majorEastAsia" w:hint="eastAsia"/>
          <w:sz w:val="22"/>
          <w:bdr w:val="single" w:sz="4" w:space="0" w:color="auto"/>
        </w:rPr>
        <w:t>事務局</w:t>
      </w:r>
    </w:p>
    <w:p w:rsidR="00C62DDB" w:rsidRDefault="00FA703A" w:rsidP="00170C4A">
      <w:pPr>
        <w:rPr>
          <w:rFonts w:asciiTheme="majorEastAsia" w:eastAsiaTheme="majorEastAsia" w:hAnsiTheme="majorEastAsia"/>
          <w:sz w:val="22"/>
        </w:rPr>
      </w:pPr>
      <w:r>
        <w:rPr>
          <w:rFonts w:asciiTheme="majorEastAsia" w:eastAsiaTheme="majorEastAsia" w:hAnsiTheme="majorEastAsia" w:hint="eastAsia"/>
          <w:sz w:val="22"/>
        </w:rPr>
        <w:t xml:space="preserve">　周知については登録対象となった時のみである。</w:t>
      </w:r>
    </w:p>
    <w:p w:rsidR="00FA703A" w:rsidRPr="000B4387" w:rsidRDefault="00FA703A" w:rsidP="00170C4A">
      <w:pPr>
        <w:rPr>
          <w:rFonts w:asciiTheme="majorEastAsia" w:eastAsiaTheme="majorEastAsia" w:hAnsiTheme="majorEastAsia"/>
          <w:sz w:val="22"/>
        </w:rPr>
      </w:pPr>
      <w:r>
        <w:rPr>
          <w:rFonts w:asciiTheme="majorEastAsia" w:eastAsiaTheme="majorEastAsia" w:hAnsiTheme="majorEastAsia" w:hint="eastAsia"/>
          <w:sz w:val="22"/>
        </w:rPr>
        <w:t xml:space="preserve">　個別避難計画を順次作成予定であり、現状については再度確認していき、できるだけ網羅していきたい。</w:t>
      </w:r>
    </w:p>
    <w:p w:rsidR="00170C4A" w:rsidRDefault="00E97BAB" w:rsidP="00170C4A">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lastRenderedPageBreak/>
        <w:t>Ａ</w:t>
      </w:r>
      <w:r w:rsidR="00A039F2" w:rsidRPr="00A039F2">
        <w:rPr>
          <w:rFonts w:asciiTheme="majorEastAsia" w:eastAsiaTheme="majorEastAsia" w:hAnsiTheme="majorEastAsia" w:hint="eastAsia"/>
          <w:sz w:val="22"/>
          <w:bdr w:val="single" w:sz="4" w:space="0" w:color="auto"/>
        </w:rPr>
        <w:t>委員</w:t>
      </w:r>
    </w:p>
    <w:p w:rsidR="00A039F2" w:rsidRDefault="00A039F2" w:rsidP="00170C4A">
      <w:pPr>
        <w:rPr>
          <w:rFonts w:asciiTheme="majorEastAsia" w:eastAsiaTheme="majorEastAsia" w:hAnsiTheme="majorEastAsia"/>
          <w:sz w:val="22"/>
        </w:rPr>
      </w:pPr>
      <w:r w:rsidRPr="00A039F2">
        <w:rPr>
          <w:rFonts w:asciiTheme="majorEastAsia" w:eastAsiaTheme="majorEastAsia" w:hAnsiTheme="majorEastAsia" w:hint="eastAsia"/>
          <w:sz w:val="22"/>
        </w:rPr>
        <w:t xml:space="preserve">　</w:t>
      </w:r>
      <w:r w:rsidR="00E97BAB">
        <w:rPr>
          <w:rFonts w:asciiTheme="majorEastAsia" w:eastAsiaTheme="majorEastAsia" w:hAnsiTheme="majorEastAsia" w:hint="eastAsia"/>
          <w:sz w:val="22"/>
        </w:rPr>
        <w:t>重度の方は</w:t>
      </w:r>
      <w:r w:rsidR="00612990">
        <w:rPr>
          <w:rFonts w:asciiTheme="majorEastAsia" w:eastAsiaTheme="majorEastAsia" w:hAnsiTheme="majorEastAsia" w:hint="eastAsia"/>
          <w:sz w:val="22"/>
        </w:rPr>
        <w:t>こどもだけでなく大人にもおり、</w:t>
      </w:r>
      <w:r w:rsidR="00E97BAB">
        <w:rPr>
          <w:rFonts w:asciiTheme="majorEastAsia" w:eastAsiaTheme="majorEastAsia" w:hAnsiTheme="majorEastAsia" w:hint="eastAsia"/>
          <w:sz w:val="22"/>
        </w:rPr>
        <w:t>一般の方と同じように避難できない。</w:t>
      </w:r>
    </w:p>
    <w:p w:rsidR="00E97BAB" w:rsidRDefault="00612990" w:rsidP="00170C4A">
      <w:pPr>
        <w:rPr>
          <w:rFonts w:asciiTheme="majorEastAsia" w:eastAsiaTheme="majorEastAsia" w:hAnsiTheme="majorEastAsia"/>
          <w:sz w:val="22"/>
        </w:rPr>
      </w:pPr>
      <w:r>
        <w:rPr>
          <w:rFonts w:asciiTheme="majorEastAsia" w:eastAsiaTheme="majorEastAsia" w:hAnsiTheme="majorEastAsia" w:hint="eastAsia"/>
          <w:sz w:val="22"/>
        </w:rPr>
        <w:t xml:space="preserve">　自治会任せでは地域により対応がまちまちになる</w:t>
      </w:r>
      <w:r w:rsidR="00E97BAB">
        <w:rPr>
          <w:rFonts w:asciiTheme="majorEastAsia" w:eastAsiaTheme="majorEastAsia" w:hAnsiTheme="majorEastAsia" w:hint="eastAsia"/>
          <w:sz w:val="22"/>
        </w:rPr>
        <w:t>。</w:t>
      </w:r>
    </w:p>
    <w:p w:rsidR="00A75AF9" w:rsidRDefault="00A75AF9" w:rsidP="00170C4A">
      <w:pPr>
        <w:rPr>
          <w:rFonts w:asciiTheme="majorEastAsia" w:eastAsiaTheme="majorEastAsia" w:hAnsiTheme="majorEastAsia"/>
          <w:sz w:val="22"/>
          <w:bdr w:val="single" w:sz="4" w:space="0" w:color="auto"/>
        </w:rPr>
      </w:pPr>
      <w:r w:rsidRPr="00A75AF9">
        <w:rPr>
          <w:rFonts w:asciiTheme="majorEastAsia" w:eastAsiaTheme="majorEastAsia" w:hAnsiTheme="majorEastAsia" w:hint="eastAsia"/>
          <w:sz w:val="22"/>
          <w:bdr w:val="single" w:sz="4" w:space="0" w:color="auto"/>
        </w:rPr>
        <w:t>事務局</w:t>
      </w:r>
    </w:p>
    <w:p w:rsidR="00612990" w:rsidRDefault="00E97BAB" w:rsidP="00170C4A">
      <w:pPr>
        <w:rPr>
          <w:rFonts w:asciiTheme="majorEastAsia" w:eastAsiaTheme="majorEastAsia" w:hAnsiTheme="majorEastAsia"/>
          <w:sz w:val="22"/>
        </w:rPr>
      </w:pPr>
      <w:r w:rsidRPr="00E97BAB">
        <w:rPr>
          <w:rFonts w:asciiTheme="majorEastAsia" w:eastAsiaTheme="majorEastAsia" w:hAnsiTheme="majorEastAsia" w:hint="eastAsia"/>
          <w:sz w:val="22"/>
        </w:rPr>
        <w:t xml:space="preserve">　まずは共助が大事であるが、個別の事情にあわせて支援できる人を探している。</w:t>
      </w:r>
    </w:p>
    <w:p w:rsidR="00E97BAB" w:rsidRDefault="00612990" w:rsidP="00170C4A">
      <w:pPr>
        <w:rPr>
          <w:rFonts w:asciiTheme="majorEastAsia" w:eastAsiaTheme="majorEastAsia" w:hAnsiTheme="majorEastAsia"/>
          <w:sz w:val="22"/>
        </w:rPr>
      </w:pPr>
      <w:r>
        <w:rPr>
          <w:rFonts w:asciiTheme="majorEastAsia" w:eastAsiaTheme="majorEastAsia" w:hAnsiTheme="majorEastAsia" w:hint="eastAsia"/>
          <w:sz w:val="22"/>
        </w:rPr>
        <w:t xml:space="preserve">　必要な人が福祉避難所に避難できるよう調整していきたい。</w:t>
      </w:r>
      <w:r w:rsidR="00E41B15">
        <w:rPr>
          <w:rFonts w:asciiTheme="majorEastAsia" w:eastAsiaTheme="majorEastAsia" w:hAnsiTheme="majorEastAsia" w:hint="eastAsia"/>
          <w:sz w:val="22"/>
        </w:rPr>
        <w:t xml:space="preserve">　　</w:t>
      </w:r>
    </w:p>
    <w:p w:rsidR="00E97BAB" w:rsidRDefault="00117532" w:rsidP="00E41B15">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Ｇ</w:t>
      </w:r>
      <w:r w:rsidR="00E41B15">
        <w:rPr>
          <w:rFonts w:asciiTheme="majorEastAsia" w:eastAsiaTheme="majorEastAsia" w:hAnsiTheme="majorEastAsia" w:hint="eastAsia"/>
          <w:sz w:val="22"/>
          <w:bdr w:val="single" w:sz="4" w:space="0" w:color="auto"/>
        </w:rPr>
        <w:t>委員</w:t>
      </w:r>
    </w:p>
    <w:p w:rsidR="00E41B15" w:rsidRPr="00E110D3" w:rsidRDefault="00E110D3" w:rsidP="00170C4A">
      <w:pPr>
        <w:rPr>
          <w:rFonts w:asciiTheme="majorEastAsia" w:eastAsiaTheme="majorEastAsia" w:hAnsiTheme="majorEastAsia"/>
          <w:sz w:val="22"/>
        </w:rPr>
      </w:pPr>
      <w:r w:rsidRPr="00E110D3">
        <w:rPr>
          <w:rFonts w:asciiTheme="majorEastAsia" w:eastAsiaTheme="majorEastAsia" w:hAnsiTheme="majorEastAsia" w:hint="eastAsia"/>
          <w:sz w:val="22"/>
        </w:rPr>
        <w:t xml:space="preserve">　障害者のリストを市が出さないと誰をどう救うのかわからない。</w:t>
      </w:r>
    </w:p>
    <w:p w:rsidR="00E41B15" w:rsidRDefault="00E110D3" w:rsidP="00170C4A">
      <w:pPr>
        <w:rPr>
          <w:rFonts w:asciiTheme="majorEastAsia" w:eastAsiaTheme="majorEastAsia" w:hAnsiTheme="majorEastAsia"/>
          <w:sz w:val="22"/>
        </w:rPr>
      </w:pPr>
      <w:r w:rsidRPr="00E110D3">
        <w:rPr>
          <w:rFonts w:asciiTheme="majorEastAsia" w:eastAsiaTheme="majorEastAsia" w:hAnsiTheme="majorEastAsia" w:hint="eastAsia"/>
          <w:sz w:val="22"/>
        </w:rPr>
        <w:t xml:space="preserve">　誰が救うのかということも示してほしい。</w:t>
      </w:r>
    </w:p>
    <w:p w:rsidR="00612990" w:rsidRPr="00E110D3" w:rsidRDefault="00612990" w:rsidP="00170C4A">
      <w:pPr>
        <w:rPr>
          <w:rFonts w:asciiTheme="majorEastAsia" w:eastAsiaTheme="majorEastAsia" w:hAnsiTheme="majorEastAsia"/>
          <w:sz w:val="22"/>
        </w:rPr>
      </w:pPr>
      <w:r>
        <w:rPr>
          <w:rFonts w:asciiTheme="majorEastAsia" w:eastAsiaTheme="majorEastAsia" w:hAnsiTheme="majorEastAsia" w:hint="eastAsia"/>
          <w:sz w:val="22"/>
        </w:rPr>
        <w:t xml:space="preserve">　千人以上の住民を数名の民生委員でどうやって救うのか。</w:t>
      </w:r>
    </w:p>
    <w:p w:rsidR="00E41B15" w:rsidRDefault="00165D6B" w:rsidP="00170C4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12990">
        <w:rPr>
          <w:rFonts w:asciiTheme="majorEastAsia" w:eastAsiaTheme="majorEastAsia" w:hAnsiTheme="majorEastAsia" w:hint="eastAsia"/>
          <w:sz w:val="22"/>
        </w:rPr>
        <w:t>また、</w:t>
      </w:r>
      <w:r>
        <w:rPr>
          <w:rFonts w:asciiTheme="majorEastAsia" w:eastAsiaTheme="majorEastAsia" w:hAnsiTheme="majorEastAsia" w:hint="eastAsia"/>
          <w:sz w:val="22"/>
        </w:rPr>
        <w:t>令和７年度に完了するのでは遅いのではないか。</w:t>
      </w:r>
    </w:p>
    <w:p w:rsidR="00165D6B" w:rsidRPr="00165D6B" w:rsidRDefault="00165D6B" w:rsidP="00170C4A">
      <w:pPr>
        <w:rPr>
          <w:rFonts w:asciiTheme="majorEastAsia" w:eastAsiaTheme="majorEastAsia" w:hAnsiTheme="majorEastAsia"/>
          <w:sz w:val="22"/>
          <w:bdr w:val="single" w:sz="4" w:space="0" w:color="auto"/>
        </w:rPr>
      </w:pPr>
      <w:r w:rsidRPr="00165D6B">
        <w:rPr>
          <w:rFonts w:asciiTheme="majorEastAsia" w:eastAsiaTheme="majorEastAsia" w:hAnsiTheme="majorEastAsia" w:hint="eastAsia"/>
          <w:sz w:val="22"/>
          <w:bdr w:val="single" w:sz="4" w:space="0" w:color="auto"/>
        </w:rPr>
        <w:t>事務局</w:t>
      </w:r>
    </w:p>
    <w:p w:rsidR="00165D6B" w:rsidRDefault="00165D6B" w:rsidP="00170C4A">
      <w:pPr>
        <w:rPr>
          <w:rFonts w:asciiTheme="majorEastAsia" w:eastAsiaTheme="majorEastAsia" w:hAnsiTheme="majorEastAsia"/>
          <w:sz w:val="22"/>
        </w:rPr>
      </w:pPr>
      <w:r>
        <w:rPr>
          <w:rFonts w:asciiTheme="majorEastAsia" w:eastAsiaTheme="majorEastAsia" w:hAnsiTheme="majorEastAsia" w:hint="eastAsia"/>
          <w:sz w:val="22"/>
        </w:rPr>
        <w:t xml:space="preserve">　相談員の方等と作成していくが、少しでも前倒しできればと思う。</w:t>
      </w:r>
    </w:p>
    <w:p w:rsidR="00165D6B" w:rsidRPr="00736D37" w:rsidRDefault="00117532" w:rsidP="00170C4A">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Ｈ</w:t>
      </w:r>
      <w:r w:rsidR="00736D37" w:rsidRPr="00736D37">
        <w:rPr>
          <w:rFonts w:asciiTheme="majorEastAsia" w:eastAsiaTheme="majorEastAsia" w:hAnsiTheme="majorEastAsia" w:hint="eastAsia"/>
          <w:sz w:val="22"/>
          <w:bdr w:val="single" w:sz="4" w:space="0" w:color="auto"/>
        </w:rPr>
        <w:t>委員</w:t>
      </w:r>
    </w:p>
    <w:p w:rsidR="00165D6B" w:rsidRDefault="00736D37" w:rsidP="00170C4A">
      <w:pPr>
        <w:rPr>
          <w:rFonts w:asciiTheme="majorEastAsia" w:eastAsiaTheme="majorEastAsia" w:hAnsiTheme="majorEastAsia"/>
          <w:sz w:val="22"/>
        </w:rPr>
      </w:pPr>
      <w:r>
        <w:rPr>
          <w:rFonts w:asciiTheme="majorEastAsia" w:eastAsiaTheme="majorEastAsia" w:hAnsiTheme="majorEastAsia" w:hint="eastAsia"/>
          <w:sz w:val="22"/>
        </w:rPr>
        <w:t xml:space="preserve">　障害者の対応は難しい。</w:t>
      </w:r>
      <w:r w:rsidR="00612990">
        <w:rPr>
          <w:rFonts w:asciiTheme="majorEastAsia" w:eastAsiaTheme="majorEastAsia" w:hAnsiTheme="majorEastAsia" w:hint="eastAsia"/>
          <w:sz w:val="22"/>
        </w:rPr>
        <w:t>当事者が公表してほしくないと言うこともあるが、そのまま受け入れて公開しませんと言うだけでいいのか。</w:t>
      </w:r>
      <w:r>
        <w:rPr>
          <w:rFonts w:asciiTheme="majorEastAsia" w:eastAsiaTheme="majorEastAsia" w:hAnsiTheme="majorEastAsia" w:hint="eastAsia"/>
          <w:sz w:val="22"/>
        </w:rPr>
        <w:t>リストの公開について、当事者の理解を得ることが大事。</w:t>
      </w:r>
    </w:p>
    <w:p w:rsidR="00736D37" w:rsidRDefault="00736D37" w:rsidP="00170C4A">
      <w:pPr>
        <w:rPr>
          <w:rFonts w:asciiTheme="majorEastAsia" w:eastAsiaTheme="majorEastAsia" w:hAnsiTheme="majorEastAsia"/>
          <w:sz w:val="22"/>
          <w:bdr w:val="single" w:sz="4" w:space="0" w:color="auto"/>
        </w:rPr>
      </w:pPr>
      <w:r w:rsidRPr="00736D37">
        <w:rPr>
          <w:rFonts w:asciiTheme="majorEastAsia" w:eastAsiaTheme="majorEastAsia" w:hAnsiTheme="majorEastAsia" w:hint="eastAsia"/>
          <w:sz w:val="22"/>
          <w:bdr w:val="single" w:sz="4" w:space="0" w:color="auto"/>
        </w:rPr>
        <w:t>事務局</w:t>
      </w:r>
    </w:p>
    <w:p w:rsidR="00612990" w:rsidRDefault="00612990" w:rsidP="00170C4A">
      <w:pPr>
        <w:rPr>
          <w:rFonts w:asciiTheme="majorEastAsia" w:eastAsiaTheme="majorEastAsia" w:hAnsiTheme="majorEastAsia"/>
          <w:sz w:val="22"/>
          <w:bdr w:val="single" w:sz="4" w:space="0" w:color="auto"/>
        </w:rPr>
      </w:pPr>
      <w:r w:rsidRPr="00612990">
        <w:rPr>
          <w:rFonts w:asciiTheme="majorEastAsia" w:eastAsiaTheme="majorEastAsia" w:hAnsiTheme="majorEastAsia" w:hint="eastAsia"/>
          <w:sz w:val="22"/>
        </w:rPr>
        <w:t xml:space="preserve">　</w:t>
      </w:r>
      <w:r w:rsidR="00EF62EB">
        <w:rPr>
          <w:rFonts w:asciiTheme="majorEastAsia" w:eastAsiaTheme="majorEastAsia" w:hAnsiTheme="majorEastAsia" w:hint="eastAsia"/>
          <w:sz w:val="22"/>
        </w:rPr>
        <w:t>障害があることを</w:t>
      </w:r>
      <w:r w:rsidRPr="00612990">
        <w:rPr>
          <w:rFonts w:asciiTheme="majorEastAsia" w:eastAsiaTheme="majorEastAsia" w:hAnsiTheme="majorEastAsia" w:hint="eastAsia"/>
          <w:sz w:val="22"/>
        </w:rPr>
        <w:t>知られたくなければ</w:t>
      </w:r>
      <w:r w:rsidR="00EF62EB">
        <w:rPr>
          <w:rFonts w:asciiTheme="majorEastAsia" w:eastAsiaTheme="majorEastAsia" w:hAnsiTheme="majorEastAsia" w:hint="eastAsia"/>
          <w:sz w:val="22"/>
        </w:rPr>
        <w:t>、リストは</w:t>
      </w:r>
      <w:r w:rsidRPr="00612990">
        <w:rPr>
          <w:rFonts w:asciiTheme="majorEastAsia" w:eastAsiaTheme="majorEastAsia" w:hAnsiTheme="majorEastAsia" w:hint="eastAsia"/>
          <w:sz w:val="22"/>
        </w:rPr>
        <w:t>作成されないという本人の意思が大事ではある</w:t>
      </w:r>
      <w:r>
        <w:rPr>
          <w:rFonts w:asciiTheme="majorEastAsia" w:eastAsiaTheme="majorEastAsia" w:hAnsiTheme="majorEastAsia" w:hint="eastAsia"/>
          <w:sz w:val="22"/>
        </w:rPr>
        <w:t>。</w:t>
      </w:r>
      <w:bookmarkStart w:id="0" w:name="_GoBack"/>
      <w:bookmarkEnd w:id="0"/>
    </w:p>
    <w:p w:rsidR="009018F6" w:rsidRPr="009018F6" w:rsidRDefault="009018F6" w:rsidP="00170C4A">
      <w:pPr>
        <w:rPr>
          <w:rFonts w:asciiTheme="majorEastAsia" w:eastAsiaTheme="majorEastAsia" w:hAnsiTheme="majorEastAsia"/>
          <w:sz w:val="22"/>
        </w:rPr>
      </w:pPr>
      <w:r w:rsidRPr="009018F6">
        <w:rPr>
          <w:rFonts w:asciiTheme="majorEastAsia" w:eastAsiaTheme="majorEastAsia" w:hAnsiTheme="majorEastAsia" w:hint="eastAsia"/>
          <w:sz w:val="22"/>
        </w:rPr>
        <w:t xml:space="preserve">　支援の方々の力も借りて、当事者の協力を得られるようにしたい。</w:t>
      </w:r>
    </w:p>
    <w:p w:rsidR="00170C4A" w:rsidRPr="00E63448" w:rsidRDefault="00117532" w:rsidP="00170C4A">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Ｆ</w:t>
      </w:r>
      <w:r w:rsidR="00E63448" w:rsidRPr="00E63448">
        <w:rPr>
          <w:rFonts w:asciiTheme="majorEastAsia" w:eastAsiaTheme="majorEastAsia" w:hAnsiTheme="majorEastAsia" w:hint="eastAsia"/>
          <w:sz w:val="22"/>
          <w:bdr w:val="single" w:sz="4" w:space="0" w:color="auto"/>
        </w:rPr>
        <w:t>委員</w:t>
      </w:r>
    </w:p>
    <w:p w:rsidR="00E63448" w:rsidRDefault="00612990" w:rsidP="00170C4A">
      <w:pPr>
        <w:rPr>
          <w:rFonts w:asciiTheme="majorEastAsia" w:eastAsiaTheme="majorEastAsia" w:hAnsiTheme="majorEastAsia"/>
          <w:sz w:val="22"/>
        </w:rPr>
      </w:pPr>
      <w:r>
        <w:rPr>
          <w:rFonts w:asciiTheme="majorEastAsia" w:eastAsiaTheme="majorEastAsia" w:hAnsiTheme="majorEastAsia" w:hint="eastAsia"/>
          <w:sz w:val="22"/>
        </w:rPr>
        <w:t xml:space="preserve">　福祉避難所として、必ずしも安全でないところも指定されているように思う。</w:t>
      </w:r>
    </w:p>
    <w:p w:rsidR="007331DF" w:rsidRPr="007331DF" w:rsidRDefault="00612990" w:rsidP="00170C4A">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Ｂ</w:t>
      </w:r>
      <w:r w:rsidR="007331DF" w:rsidRPr="007331DF">
        <w:rPr>
          <w:rFonts w:asciiTheme="majorEastAsia" w:eastAsiaTheme="majorEastAsia" w:hAnsiTheme="majorEastAsia" w:hint="eastAsia"/>
          <w:sz w:val="22"/>
          <w:bdr w:val="single" w:sz="4" w:space="0" w:color="auto"/>
        </w:rPr>
        <w:t>委員</w:t>
      </w:r>
    </w:p>
    <w:p w:rsidR="00E63448" w:rsidRDefault="007331DF" w:rsidP="00170C4A">
      <w:pPr>
        <w:rPr>
          <w:rFonts w:asciiTheme="majorEastAsia" w:eastAsiaTheme="majorEastAsia" w:hAnsiTheme="majorEastAsia"/>
          <w:sz w:val="22"/>
        </w:rPr>
      </w:pPr>
      <w:r>
        <w:rPr>
          <w:rFonts w:asciiTheme="majorEastAsia" w:eastAsiaTheme="majorEastAsia" w:hAnsiTheme="majorEastAsia" w:hint="eastAsia"/>
          <w:sz w:val="22"/>
        </w:rPr>
        <w:t xml:space="preserve">　福祉避難所の指定について、実際の状況も聞き取って再考してほしい。</w:t>
      </w:r>
    </w:p>
    <w:p w:rsidR="007331DF" w:rsidRDefault="007331DF" w:rsidP="00170C4A">
      <w:pPr>
        <w:rPr>
          <w:rFonts w:asciiTheme="majorEastAsia" w:eastAsiaTheme="majorEastAsia" w:hAnsiTheme="majorEastAsia"/>
          <w:sz w:val="22"/>
        </w:rPr>
      </w:pPr>
    </w:p>
    <w:p w:rsidR="00E63448" w:rsidRDefault="00E63448" w:rsidP="00170C4A">
      <w:pPr>
        <w:rPr>
          <w:rFonts w:asciiTheme="majorEastAsia" w:eastAsiaTheme="majorEastAsia" w:hAnsiTheme="majorEastAsia"/>
          <w:sz w:val="22"/>
        </w:rPr>
      </w:pPr>
    </w:p>
    <w:p w:rsidR="005E490F" w:rsidRPr="005E490F" w:rsidRDefault="005E490F" w:rsidP="005E490F">
      <w:pPr>
        <w:pStyle w:val="a3"/>
        <w:numPr>
          <w:ilvl w:val="0"/>
          <w:numId w:val="19"/>
        </w:numPr>
        <w:ind w:leftChars="0"/>
        <w:rPr>
          <w:rFonts w:asciiTheme="majorEastAsia" w:eastAsiaTheme="majorEastAsia" w:hAnsiTheme="majorEastAsia"/>
          <w:b/>
          <w:sz w:val="22"/>
        </w:rPr>
      </w:pPr>
      <w:r w:rsidRPr="005E490F">
        <w:rPr>
          <w:rFonts w:asciiTheme="majorEastAsia" w:eastAsiaTheme="majorEastAsia" w:hAnsiTheme="majorEastAsia" w:hint="eastAsia"/>
          <w:b/>
          <w:sz w:val="22"/>
        </w:rPr>
        <w:t>地域生活支援拠点等の機能を担う事業所の拡充について</w:t>
      </w:r>
    </w:p>
    <w:p w:rsidR="00BC2AC7" w:rsidRPr="005E490F" w:rsidRDefault="005E490F" w:rsidP="005E490F">
      <w:pPr>
        <w:rPr>
          <w:rFonts w:asciiTheme="majorEastAsia" w:eastAsiaTheme="majorEastAsia" w:hAnsiTheme="majorEastAsia"/>
          <w:sz w:val="22"/>
        </w:rPr>
      </w:pPr>
      <w:r>
        <w:rPr>
          <w:rFonts w:asciiTheme="majorEastAsia" w:eastAsiaTheme="majorEastAsia" w:hAnsiTheme="majorEastAsia" w:hint="eastAsia"/>
          <w:sz w:val="22"/>
        </w:rPr>
        <w:t>【</w:t>
      </w:r>
      <w:r w:rsidR="00BC2AC7" w:rsidRPr="005E490F">
        <w:rPr>
          <w:rFonts w:asciiTheme="majorEastAsia" w:eastAsiaTheme="majorEastAsia" w:hAnsiTheme="majorEastAsia" w:hint="eastAsia"/>
          <w:sz w:val="22"/>
        </w:rPr>
        <w:t>事務局説明】</w:t>
      </w:r>
    </w:p>
    <w:p w:rsidR="00170C4A" w:rsidRDefault="005E490F" w:rsidP="00170C4A">
      <w:pPr>
        <w:rPr>
          <w:rFonts w:asciiTheme="majorEastAsia" w:eastAsiaTheme="majorEastAsia" w:hAnsiTheme="majorEastAsia"/>
          <w:sz w:val="22"/>
        </w:rPr>
      </w:pPr>
      <w:r w:rsidRPr="005E490F">
        <w:rPr>
          <w:rFonts w:asciiTheme="majorEastAsia" w:eastAsiaTheme="majorEastAsia" w:hAnsiTheme="majorEastAsia" w:hint="eastAsia"/>
          <w:sz w:val="22"/>
        </w:rPr>
        <w:t>地域生活支援拠点等の機能を担う事業所の拡充について</w:t>
      </w:r>
      <w:r w:rsidR="00BC2AC7" w:rsidRPr="00280CFC">
        <w:rPr>
          <w:rFonts w:asciiTheme="majorEastAsia" w:eastAsiaTheme="majorEastAsia" w:hAnsiTheme="majorEastAsia" w:hint="eastAsia"/>
          <w:sz w:val="22"/>
        </w:rPr>
        <w:t>説明</w:t>
      </w:r>
    </w:p>
    <w:p w:rsidR="00170C4A" w:rsidRDefault="00170C4A" w:rsidP="00170C4A">
      <w:pPr>
        <w:rPr>
          <w:rFonts w:asciiTheme="majorEastAsia" w:eastAsiaTheme="majorEastAsia" w:hAnsiTheme="majorEastAsia"/>
          <w:sz w:val="22"/>
        </w:rPr>
      </w:pPr>
    </w:p>
    <w:p w:rsidR="00BA40F4" w:rsidRPr="00170C4A" w:rsidRDefault="00BA40F4" w:rsidP="00170C4A">
      <w:pPr>
        <w:rPr>
          <w:rFonts w:asciiTheme="majorEastAsia" w:eastAsiaTheme="majorEastAsia" w:hAnsiTheme="majorEastAsia"/>
          <w:sz w:val="22"/>
        </w:rPr>
      </w:pPr>
      <w:r w:rsidRPr="00280CFC">
        <w:rPr>
          <w:rFonts w:asciiTheme="majorEastAsia" w:eastAsiaTheme="majorEastAsia" w:hAnsiTheme="majorEastAsia" w:hint="eastAsia"/>
          <w:sz w:val="22"/>
        </w:rPr>
        <w:t>【質疑応答】</w:t>
      </w:r>
    </w:p>
    <w:p w:rsidR="00170C4A" w:rsidRDefault="00117532" w:rsidP="00170C4A">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Ｉ</w:t>
      </w:r>
      <w:r w:rsidR="00ED0E62" w:rsidRPr="00ED0E62">
        <w:rPr>
          <w:rFonts w:asciiTheme="majorEastAsia" w:eastAsiaTheme="majorEastAsia" w:hAnsiTheme="majorEastAsia" w:hint="eastAsia"/>
          <w:sz w:val="22"/>
          <w:bdr w:val="single" w:sz="4" w:space="0" w:color="auto"/>
        </w:rPr>
        <w:t>委員</w:t>
      </w:r>
    </w:p>
    <w:p w:rsidR="00435839" w:rsidRDefault="00435839" w:rsidP="00170C4A">
      <w:pPr>
        <w:rPr>
          <w:rFonts w:asciiTheme="majorEastAsia" w:eastAsiaTheme="majorEastAsia" w:hAnsiTheme="majorEastAsia"/>
          <w:sz w:val="22"/>
        </w:rPr>
      </w:pPr>
      <w:r w:rsidRPr="00435839">
        <w:rPr>
          <w:rFonts w:asciiTheme="majorEastAsia" w:eastAsiaTheme="majorEastAsia" w:hAnsiTheme="majorEastAsia" w:hint="eastAsia"/>
          <w:sz w:val="22"/>
        </w:rPr>
        <w:t xml:space="preserve">　精神障害者の親が亡くなった後に、</w:t>
      </w:r>
      <w:r w:rsidR="003E73C0">
        <w:rPr>
          <w:rFonts w:asciiTheme="majorEastAsia" w:eastAsiaTheme="majorEastAsia" w:hAnsiTheme="majorEastAsia" w:hint="eastAsia"/>
          <w:sz w:val="22"/>
        </w:rPr>
        <w:t>地域の支えがあるとよいと思う。地域の人が変化に敏感になって、地域で見回りをするなどしてくれたらよい。</w:t>
      </w:r>
      <w:r w:rsidRPr="00435839">
        <w:rPr>
          <w:rFonts w:asciiTheme="majorEastAsia" w:eastAsiaTheme="majorEastAsia" w:hAnsiTheme="majorEastAsia" w:hint="eastAsia"/>
          <w:sz w:val="22"/>
        </w:rPr>
        <w:t xml:space="preserve">　　</w:t>
      </w:r>
    </w:p>
    <w:p w:rsidR="003E73C0" w:rsidRPr="00435839" w:rsidRDefault="003E73C0" w:rsidP="00170C4A">
      <w:pPr>
        <w:rPr>
          <w:rFonts w:asciiTheme="majorEastAsia" w:eastAsiaTheme="majorEastAsia" w:hAnsiTheme="majorEastAsia"/>
          <w:sz w:val="22"/>
        </w:rPr>
      </w:pPr>
      <w:r>
        <w:rPr>
          <w:rFonts w:asciiTheme="majorEastAsia" w:eastAsiaTheme="majorEastAsia" w:hAnsiTheme="majorEastAsia" w:hint="eastAsia"/>
          <w:sz w:val="22"/>
        </w:rPr>
        <w:t xml:space="preserve">　障害者本人が相談支援を拒否するのも悩ましい。</w:t>
      </w:r>
    </w:p>
    <w:p w:rsidR="00170C4A" w:rsidRDefault="00612990" w:rsidP="00170C4A">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Ｂ</w:t>
      </w:r>
      <w:r w:rsidR="003E73C0" w:rsidRPr="003E73C0">
        <w:rPr>
          <w:rFonts w:asciiTheme="majorEastAsia" w:eastAsiaTheme="majorEastAsia" w:hAnsiTheme="majorEastAsia" w:hint="eastAsia"/>
          <w:sz w:val="22"/>
          <w:bdr w:val="single" w:sz="4" w:space="0" w:color="auto"/>
        </w:rPr>
        <w:t>委員</w:t>
      </w:r>
    </w:p>
    <w:p w:rsidR="003E73C0" w:rsidRDefault="003E73C0" w:rsidP="00170C4A">
      <w:pPr>
        <w:rPr>
          <w:rFonts w:asciiTheme="majorEastAsia" w:eastAsiaTheme="majorEastAsia" w:hAnsiTheme="majorEastAsia"/>
          <w:sz w:val="22"/>
        </w:rPr>
      </w:pPr>
      <w:r w:rsidRPr="003E73C0">
        <w:rPr>
          <w:rFonts w:asciiTheme="majorEastAsia" w:eastAsiaTheme="majorEastAsia" w:hAnsiTheme="majorEastAsia" w:hint="eastAsia"/>
          <w:sz w:val="22"/>
        </w:rPr>
        <w:t xml:space="preserve">　障害者の親が相談支援とつながっていくのが大事。</w:t>
      </w:r>
    </w:p>
    <w:p w:rsidR="00612990" w:rsidRPr="003E73C0" w:rsidRDefault="00612990" w:rsidP="00170C4A">
      <w:pPr>
        <w:rPr>
          <w:rFonts w:asciiTheme="majorEastAsia" w:eastAsiaTheme="majorEastAsia" w:hAnsiTheme="majorEastAsia"/>
          <w:sz w:val="22"/>
          <w:bdr w:val="single" w:sz="4" w:space="0" w:color="auto"/>
        </w:rPr>
      </w:pPr>
      <w:r>
        <w:rPr>
          <w:rFonts w:asciiTheme="majorEastAsia" w:eastAsiaTheme="majorEastAsia" w:hAnsiTheme="majorEastAsia" w:hint="eastAsia"/>
          <w:sz w:val="22"/>
        </w:rPr>
        <w:t xml:space="preserve">　定期訪問するようなサービス体系も必要だと思う。</w:t>
      </w:r>
    </w:p>
    <w:p w:rsidR="003E73C0" w:rsidRDefault="001A2246" w:rsidP="00170C4A">
      <w:pPr>
        <w:rPr>
          <w:rFonts w:asciiTheme="majorEastAsia" w:eastAsiaTheme="majorEastAsia" w:hAnsiTheme="majorEastAsia"/>
          <w:sz w:val="22"/>
          <w:bdr w:val="single" w:sz="4" w:space="0" w:color="auto"/>
        </w:rPr>
      </w:pPr>
      <w:r w:rsidRPr="001A2246">
        <w:rPr>
          <w:rFonts w:asciiTheme="majorEastAsia" w:eastAsiaTheme="majorEastAsia" w:hAnsiTheme="majorEastAsia" w:hint="eastAsia"/>
          <w:sz w:val="22"/>
          <w:bdr w:val="single" w:sz="4" w:space="0" w:color="auto"/>
        </w:rPr>
        <w:t>Ａ委員</w:t>
      </w:r>
    </w:p>
    <w:p w:rsidR="00893CCC" w:rsidRDefault="00893CCC" w:rsidP="00170C4A">
      <w:pPr>
        <w:rPr>
          <w:rFonts w:asciiTheme="majorEastAsia" w:eastAsiaTheme="majorEastAsia" w:hAnsiTheme="majorEastAsia"/>
          <w:sz w:val="22"/>
        </w:rPr>
      </w:pPr>
      <w:r w:rsidRPr="00893CCC">
        <w:rPr>
          <w:rFonts w:asciiTheme="majorEastAsia" w:eastAsiaTheme="majorEastAsia" w:hAnsiTheme="majorEastAsia" w:hint="eastAsia"/>
          <w:sz w:val="22"/>
        </w:rPr>
        <w:t xml:space="preserve">　障害</w:t>
      </w:r>
      <w:r>
        <w:rPr>
          <w:rFonts w:asciiTheme="majorEastAsia" w:eastAsiaTheme="majorEastAsia" w:hAnsiTheme="majorEastAsia" w:hint="eastAsia"/>
          <w:sz w:val="22"/>
        </w:rPr>
        <w:t>者団体会員が高齢化しており、会に参加していない障害者の把握が難しい。</w:t>
      </w:r>
    </w:p>
    <w:p w:rsidR="00893CCC" w:rsidRDefault="00893CCC" w:rsidP="00170C4A">
      <w:pPr>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地域での結びつきの断絶が怖い。市内の重度の人たちを把握することが重要。</w:t>
      </w:r>
    </w:p>
    <w:p w:rsidR="00893CCC" w:rsidRDefault="00117532" w:rsidP="00170C4A">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Ｊ</w:t>
      </w:r>
      <w:r w:rsidR="002964DD" w:rsidRPr="002964DD">
        <w:rPr>
          <w:rFonts w:asciiTheme="majorEastAsia" w:eastAsiaTheme="majorEastAsia" w:hAnsiTheme="majorEastAsia" w:hint="eastAsia"/>
          <w:sz w:val="22"/>
          <w:bdr w:val="single" w:sz="4" w:space="0" w:color="auto"/>
        </w:rPr>
        <w:t>委員</w:t>
      </w:r>
    </w:p>
    <w:p w:rsidR="002964DD" w:rsidRDefault="002964DD" w:rsidP="00170C4A">
      <w:pPr>
        <w:rPr>
          <w:rFonts w:asciiTheme="majorEastAsia" w:eastAsiaTheme="majorEastAsia" w:hAnsiTheme="majorEastAsia"/>
          <w:sz w:val="22"/>
        </w:rPr>
      </w:pPr>
      <w:r w:rsidRPr="002964DD">
        <w:rPr>
          <w:rFonts w:asciiTheme="majorEastAsia" w:eastAsiaTheme="majorEastAsia" w:hAnsiTheme="majorEastAsia" w:hint="eastAsia"/>
          <w:sz w:val="22"/>
        </w:rPr>
        <w:t xml:space="preserve">　地域生活支援拠点としての登録について、</w:t>
      </w:r>
      <w:r w:rsidR="00B55E0E">
        <w:rPr>
          <w:rFonts w:asciiTheme="majorEastAsia" w:eastAsiaTheme="majorEastAsia" w:hAnsiTheme="majorEastAsia" w:hint="eastAsia"/>
          <w:sz w:val="22"/>
        </w:rPr>
        <w:t>人材に余裕が無く登録できない。</w:t>
      </w:r>
    </w:p>
    <w:p w:rsidR="000E5538" w:rsidRDefault="000E5538" w:rsidP="00170C4A">
      <w:pPr>
        <w:rPr>
          <w:rFonts w:asciiTheme="majorEastAsia" w:eastAsiaTheme="majorEastAsia" w:hAnsiTheme="majorEastAsia"/>
          <w:sz w:val="22"/>
        </w:rPr>
      </w:pPr>
      <w:r>
        <w:rPr>
          <w:rFonts w:asciiTheme="majorEastAsia" w:eastAsiaTheme="majorEastAsia" w:hAnsiTheme="majorEastAsia" w:hint="eastAsia"/>
          <w:sz w:val="22"/>
        </w:rPr>
        <w:t xml:space="preserve">　制度の中身がよくわかれば事業所も安心して登録できる。</w:t>
      </w:r>
    </w:p>
    <w:p w:rsidR="000E5538" w:rsidRPr="002964DD" w:rsidRDefault="000E5538" w:rsidP="000E553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避難計画について、相談員等が進めていくようになっているが、責任の所在が明確になっていないと心配である。</w:t>
      </w:r>
    </w:p>
    <w:p w:rsidR="00893CCC" w:rsidRPr="000E5538" w:rsidRDefault="000E5538" w:rsidP="00170C4A">
      <w:pPr>
        <w:rPr>
          <w:rFonts w:asciiTheme="majorEastAsia" w:eastAsiaTheme="majorEastAsia" w:hAnsiTheme="majorEastAsia"/>
          <w:sz w:val="22"/>
          <w:bdr w:val="single" w:sz="4" w:space="0" w:color="auto"/>
        </w:rPr>
      </w:pPr>
      <w:r w:rsidRPr="000E5538">
        <w:rPr>
          <w:rFonts w:asciiTheme="majorEastAsia" w:eastAsiaTheme="majorEastAsia" w:hAnsiTheme="majorEastAsia" w:hint="eastAsia"/>
          <w:sz w:val="22"/>
          <w:bdr w:val="single" w:sz="4" w:space="0" w:color="auto"/>
        </w:rPr>
        <w:t>事務局</w:t>
      </w:r>
    </w:p>
    <w:p w:rsidR="000E5538" w:rsidRDefault="00FA3007" w:rsidP="00170C4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3137BE">
        <w:rPr>
          <w:rFonts w:asciiTheme="majorEastAsia" w:eastAsiaTheme="majorEastAsia" w:hAnsiTheme="majorEastAsia" w:hint="eastAsia"/>
          <w:sz w:val="22"/>
        </w:rPr>
        <w:t>相談員の方に責任を押し付けるものではない。</w:t>
      </w:r>
    </w:p>
    <w:p w:rsidR="003137BE" w:rsidRDefault="003137BE" w:rsidP="00170C4A">
      <w:pPr>
        <w:rPr>
          <w:rFonts w:asciiTheme="majorEastAsia" w:eastAsiaTheme="majorEastAsia" w:hAnsiTheme="majorEastAsia"/>
          <w:sz w:val="22"/>
        </w:rPr>
      </w:pPr>
      <w:r>
        <w:rPr>
          <w:rFonts w:asciiTheme="majorEastAsia" w:eastAsiaTheme="majorEastAsia" w:hAnsiTheme="majorEastAsia" w:hint="eastAsia"/>
          <w:sz w:val="22"/>
        </w:rPr>
        <w:t xml:space="preserve">　本人がどこに逃げるのか等、周りが把握しておくことが大事。</w:t>
      </w:r>
    </w:p>
    <w:p w:rsidR="00FA3007" w:rsidRDefault="00FA3007" w:rsidP="00170C4A">
      <w:pPr>
        <w:rPr>
          <w:rFonts w:asciiTheme="majorEastAsia" w:eastAsiaTheme="majorEastAsia" w:hAnsiTheme="majorEastAsia"/>
          <w:sz w:val="22"/>
        </w:rPr>
      </w:pPr>
    </w:p>
    <w:p w:rsidR="00FA3007" w:rsidRPr="00893CCC" w:rsidRDefault="00FA3007" w:rsidP="00170C4A">
      <w:pPr>
        <w:rPr>
          <w:rFonts w:asciiTheme="majorEastAsia" w:eastAsiaTheme="majorEastAsia" w:hAnsiTheme="majorEastAsia"/>
          <w:sz w:val="22"/>
        </w:rPr>
      </w:pPr>
    </w:p>
    <w:p w:rsidR="003042F9" w:rsidRPr="00170C4A" w:rsidRDefault="003042F9" w:rsidP="00170C4A">
      <w:pPr>
        <w:rPr>
          <w:rFonts w:asciiTheme="majorEastAsia" w:eastAsiaTheme="majorEastAsia" w:hAnsiTheme="majorEastAsia"/>
          <w:b/>
          <w:sz w:val="22"/>
        </w:rPr>
      </w:pPr>
      <w:r w:rsidRPr="00170C4A">
        <w:rPr>
          <w:rFonts w:asciiTheme="majorEastAsia" w:eastAsiaTheme="majorEastAsia" w:hAnsiTheme="majorEastAsia" w:hint="eastAsia"/>
          <w:b/>
          <w:sz w:val="22"/>
        </w:rPr>
        <w:t>（4）</w:t>
      </w:r>
      <w:r w:rsidR="00AB14D6">
        <w:rPr>
          <w:rFonts w:asciiTheme="majorEastAsia" w:eastAsiaTheme="majorEastAsia" w:hAnsiTheme="majorEastAsia" w:hint="eastAsia"/>
          <w:b/>
          <w:sz w:val="22"/>
        </w:rPr>
        <w:t>その他</w:t>
      </w:r>
      <w:r w:rsidRPr="00170C4A">
        <w:rPr>
          <w:rFonts w:asciiTheme="majorEastAsia" w:eastAsiaTheme="majorEastAsia" w:hAnsiTheme="majorEastAsia" w:hint="eastAsia"/>
          <w:b/>
          <w:sz w:val="22"/>
        </w:rPr>
        <w:t>について</w:t>
      </w:r>
    </w:p>
    <w:p w:rsidR="003042F9" w:rsidRPr="00280CFC" w:rsidRDefault="003042F9" w:rsidP="003042F9">
      <w:pPr>
        <w:rPr>
          <w:rFonts w:asciiTheme="majorEastAsia" w:eastAsiaTheme="majorEastAsia" w:hAnsiTheme="majorEastAsia"/>
          <w:sz w:val="22"/>
        </w:rPr>
      </w:pPr>
      <w:r w:rsidRPr="00280CFC">
        <w:rPr>
          <w:rFonts w:asciiTheme="majorEastAsia" w:eastAsiaTheme="majorEastAsia" w:hAnsiTheme="majorEastAsia" w:hint="eastAsia"/>
          <w:sz w:val="22"/>
        </w:rPr>
        <w:t>【事務局説明】</w:t>
      </w:r>
    </w:p>
    <w:p w:rsidR="00170C4A" w:rsidRDefault="00AB14D6" w:rsidP="00170C4A">
      <w:pPr>
        <w:rPr>
          <w:rFonts w:asciiTheme="majorEastAsia" w:eastAsiaTheme="majorEastAsia" w:hAnsiTheme="majorEastAsia"/>
          <w:sz w:val="22"/>
        </w:rPr>
      </w:pPr>
      <w:r>
        <w:rPr>
          <w:rFonts w:asciiTheme="majorEastAsia" w:eastAsiaTheme="majorEastAsia" w:hAnsiTheme="majorEastAsia" w:hint="eastAsia"/>
          <w:sz w:val="22"/>
        </w:rPr>
        <w:t>その他</w:t>
      </w:r>
      <w:r w:rsidR="003042F9" w:rsidRPr="00280CFC">
        <w:rPr>
          <w:rFonts w:asciiTheme="majorEastAsia" w:eastAsiaTheme="majorEastAsia" w:hAnsiTheme="majorEastAsia" w:hint="eastAsia"/>
          <w:sz w:val="22"/>
        </w:rPr>
        <w:t>について説明</w:t>
      </w:r>
    </w:p>
    <w:p w:rsidR="00170C4A" w:rsidRDefault="00170C4A" w:rsidP="00170C4A">
      <w:pPr>
        <w:rPr>
          <w:rFonts w:asciiTheme="majorEastAsia" w:eastAsiaTheme="majorEastAsia" w:hAnsiTheme="majorEastAsia"/>
          <w:sz w:val="22"/>
        </w:rPr>
      </w:pPr>
    </w:p>
    <w:p w:rsidR="00263541" w:rsidRPr="00170C4A" w:rsidRDefault="00C903C9" w:rsidP="00170C4A">
      <w:pPr>
        <w:rPr>
          <w:rFonts w:asciiTheme="majorEastAsia" w:eastAsiaTheme="majorEastAsia" w:hAnsiTheme="majorEastAsia"/>
          <w:sz w:val="22"/>
        </w:rPr>
      </w:pPr>
      <w:r w:rsidRPr="00280CFC">
        <w:rPr>
          <w:rFonts w:asciiTheme="majorEastAsia" w:eastAsiaTheme="majorEastAsia" w:hAnsiTheme="majorEastAsia" w:hint="eastAsia"/>
          <w:sz w:val="22"/>
        </w:rPr>
        <w:t>【</w:t>
      </w:r>
      <w:r w:rsidR="00263541" w:rsidRPr="00280CFC">
        <w:rPr>
          <w:rFonts w:asciiTheme="majorEastAsia" w:eastAsiaTheme="majorEastAsia" w:hAnsiTheme="majorEastAsia" w:hint="eastAsia"/>
          <w:sz w:val="22"/>
        </w:rPr>
        <w:t>質疑</w:t>
      </w:r>
      <w:r w:rsidR="002D245F" w:rsidRPr="00280CFC">
        <w:rPr>
          <w:rFonts w:asciiTheme="majorEastAsia" w:eastAsiaTheme="majorEastAsia" w:hAnsiTheme="majorEastAsia" w:hint="eastAsia"/>
          <w:sz w:val="22"/>
        </w:rPr>
        <w:t>応答</w:t>
      </w:r>
      <w:r w:rsidRPr="00280CFC">
        <w:rPr>
          <w:rFonts w:asciiTheme="majorEastAsia" w:eastAsiaTheme="majorEastAsia" w:hAnsiTheme="majorEastAsia" w:hint="eastAsia"/>
          <w:sz w:val="22"/>
        </w:rPr>
        <w:t>】</w:t>
      </w:r>
    </w:p>
    <w:p w:rsidR="00307F86" w:rsidRPr="00280CFC" w:rsidRDefault="00AB14D6" w:rsidP="00AF5EF3">
      <w:pPr>
        <w:contextualSpacing/>
        <w:rPr>
          <w:rFonts w:asciiTheme="majorEastAsia" w:eastAsiaTheme="majorEastAsia" w:hAnsiTheme="majorEastAsia"/>
          <w:sz w:val="22"/>
        </w:rPr>
      </w:pPr>
      <w:r>
        <w:rPr>
          <w:rFonts w:asciiTheme="majorEastAsia" w:eastAsiaTheme="majorEastAsia" w:hAnsiTheme="majorEastAsia" w:hint="eastAsia"/>
          <w:sz w:val="22"/>
        </w:rPr>
        <w:t xml:space="preserve">　意見なし。</w:t>
      </w:r>
    </w:p>
    <w:p w:rsidR="00AB14D6" w:rsidRPr="00280CFC" w:rsidRDefault="00AB14D6" w:rsidP="00AB14D6">
      <w:pPr>
        <w:contextualSpacing/>
        <w:rPr>
          <w:rFonts w:asciiTheme="majorEastAsia" w:eastAsiaTheme="majorEastAsia" w:hAnsiTheme="majorEastAsia"/>
          <w:sz w:val="22"/>
        </w:rPr>
      </w:pPr>
    </w:p>
    <w:p w:rsidR="006D4FB6" w:rsidRPr="00280CFC" w:rsidRDefault="006D4FB6" w:rsidP="00AF5EF3">
      <w:pPr>
        <w:rPr>
          <w:rFonts w:asciiTheme="majorEastAsia" w:eastAsiaTheme="majorEastAsia" w:hAnsiTheme="majorEastAsia"/>
          <w:sz w:val="22"/>
        </w:rPr>
      </w:pPr>
    </w:p>
    <w:sectPr w:rsidR="006D4FB6" w:rsidRPr="00280CFC" w:rsidSect="00AF5EF3">
      <w:footerReference w:type="default" r:id="rId8"/>
      <w:pgSz w:w="11906" w:h="16838"/>
      <w:pgMar w:top="1134" w:right="1701" w:bottom="851" w:left="170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92E" w:rsidRDefault="001F292E" w:rsidP="00E82D8C">
      <w:r>
        <w:separator/>
      </w:r>
    </w:p>
  </w:endnote>
  <w:endnote w:type="continuationSeparator" w:id="0">
    <w:p w:rsidR="001F292E" w:rsidRDefault="001F292E" w:rsidP="00E8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IWAp-UD丸ゴR">
    <w:altName w:val="Malgun Gothic Semilight"/>
    <w:charset w:val="80"/>
    <w:family w:val="modern"/>
    <w:pitch w:val="variable"/>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502165"/>
      <w:docPartObj>
        <w:docPartGallery w:val="Page Numbers (Bottom of Page)"/>
        <w:docPartUnique/>
      </w:docPartObj>
    </w:sdtPr>
    <w:sdtEndPr>
      <w:rPr>
        <w:rFonts w:ascii="IWAp-UD丸ゴR" w:eastAsia="IWAp-UD丸ゴR" w:hAnsi="IWAp-UD丸ゴR"/>
      </w:rPr>
    </w:sdtEndPr>
    <w:sdtContent>
      <w:p w:rsidR="00152600" w:rsidRPr="00595446" w:rsidRDefault="00152600">
        <w:pPr>
          <w:pStyle w:val="a8"/>
          <w:jc w:val="center"/>
          <w:rPr>
            <w:rFonts w:ascii="IWAp-UD丸ゴR" w:eastAsia="IWAp-UD丸ゴR" w:hAnsi="IWAp-UD丸ゴR"/>
          </w:rPr>
        </w:pPr>
        <w:r w:rsidRPr="00595446">
          <w:rPr>
            <w:rFonts w:ascii="IWAp-UD丸ゴR" w:eastAsia="IWAp-UD丸ゴR" w:hAnsi="IWAp-UD丸ゴR"/>
          </w:rPr>
          <w:fldChar w:fldCharType="begin"/>
        </w:r>
        <w:r w:rsidRPr="00595446">
          <w:rPr>
            <w:rFonts w:ascii="IWAp-UD丸ゴR" w:eastAsia="IWAp-UD丸ゴR" w:hAnsi="IWAp-UD丸ゴR"/>
          </w:rPr>
          <w:instrText>PAGE   \* MERGEFORMAT</w:instrText>
        </w:r>
        <w:r w:rsidRPr="00595446">
          <w:rPr>
            <w:rFonts w:ascii="IWAp-UD丸ゴR" w:eastAsia="IWAp-UD丸ゴR" w:hAnsi="IWAp-UD丸ゴR"/>
          </w:rPr>
          <w:fldChar w:fldCharType="separate"/>
        </w:r>
        <w:r w:rsidR="00EF62EB" w:rsidRPr="00EF62EB">
          <w:rPr>
            <w:rFonts w:ascii="IWAp-UD丸ゴR" w:eastAsia="IWAp-UD丸ゴR" w:hAnsi="IWAp-UD丸ゴR"/>
            <w:noProof/>
            <w:lang w:val="ja-JP"/>
          </w:rPr>
          <w:t>4</w:t>
        </w:r>
        <w:r w:rsidRPr="00595446">
          <w:rPr>
            <w:rFonts w:ascii="IWAp-UD丸ゴR" w:eastAsia="IWAp-UD丸ゴR" w:hAnsi="IWAp-UD丸ゴR"/>
          </w:rPr>
          <w:fldChar w:fldCharType="end"/>
        </w:r>
      </w:p>
    </w:sdtContent>
  </w:sdt>
  <w:p w:rsidR="00152600" w:rsidRPr="00595446" w:rsidRDefault="00152600">
    <w:pPr>
      <w:pStyle w:val="a8"/>
      <w:rPr>
        <w:rFonts w:ascii="IWAp-UD丸ゴR" w:eastAsia="IWAp-UD丸ゴR" w:hAnsi="IWAp-UD丸ゴ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92E" w:rsidRDefault="001F292E" w:rsidP="00E82D8C">
      <w:r>
        <w:separator/>
      </w:r>
    </w:p>
  </w:footnote>
  <w:footnote w:type="continuationSeparator" w:id="0">
    <w:p w:rsidR="001F292E" w:rsidRDefault="001F292E" w:rsidP="00E82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61D"/>
    <w:multiLevelType w:val="hybridMultilevel"/>
    <w:tmpl w:val="1842F40C"/>
    <w:lvl w:ilvl="0" w:tplc="9236BF1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8E1A42"/>
    <w:multiLevelType w:val="hybridMultilevel"/>
    <w:tmpl w:val="E2E4E38E"/>
    <w:lvl w:ilvl="0" w:tplc="2D02227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215331A6"/>
    <w:multiLevelType w:val="hybridMultilevel"/>
    <w:tmpl w:val="A252CF6C"/>
    <w:lvl w:ilvl="0" w:tplc="DF684072">
      <w:start w:val="1"/>
      <w:numFmt w:val="bullet"/>
      <w:lvlText w:val=""/>
      <w:lvlJc w:val="left"/>
      <w:pPr>
        <w:tabs>
          <w:tab w:val="num" w:pos="839"/>
        </w:tabs>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3012591"/>
    <w:multiLevelType w:val="hybridMultilevel"/>
    <w:tmpl w:val="BEF8C83E"/>
    <w:lvl w:ilvl="0" w:tplc="638AF9A4">
      <w:start w:val="1"/>
      <w:numFmt w:val="bullet"/>
      <w:lvlText w:val=""/>
      <w:lvlJc w:val="left"/>
      <w:pPr>
        <w:tabs>
          <w:tab w:val="num" w:pos="1321"/>
        </w:tabs>
        <w:ind w:left="1320"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27C14999"/>
    <w:multiLevelType w:val="hybridMultilevel"/>
    <w:tmpl w:val="45542680"/>
    <w:lvl w:ilvl="0" w:tplc="2D0222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18413D"/>
    <w:multiLevelType w:val="hybridMultilevel"/>
    <w:tmpl w:val="22543D2A"/>
    <w:lvl w:ilvl="0" w:tplc="2D022276">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317169F2"/>
    <w:multiLevelType w:val="hybridMultilevel"/>
    <w:tmpl w:val="8A240888"/>
    <w:lvl w:ilvl="0" w:tplc="2D022276">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321058EF"/>
    <w:multiLevelType w:val="hybridMultilevel"/>
    <w:tmpl w:val="7916D228"/>
    <w:lvl w:ilvl="0" w:tplc="030413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2E7215"/>
    <w:multiLevelType w:val="hybridMultilevel"/>
    <w:tmpl w:val="2278A12E"/>
    <w:lvl w:ilvl="0" w:tplc="7A56A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B82292"/>
    <w:multiLevelType w:val="hybridMultilevel"/>
    <w:tmpl w:val="72E8BD2E"/>
    <w:lvl w:ilvl="0" w:tplc="266AF82C">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B9B21BD"/>
    <w:multiLevelType w:val="hybridMultilevel"/>
    <w:tmpl w:val="BE845006"/>
    <w:lvl w:ilvl="0" w:tplc="2D0222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A50342"/>
    <w:multiLevelType w:val="hybridMultilevel"/>
    <w:tmpl w:val="C936D3EA"/>
    <w:lvl w:ilvl="0" w:tplc="2D022276">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667B420A"/>
    <w:multiLevelType w:val="hybridMultilevel"/>
    <w:tmpl w:val="1586FB42"/>
    <w:lvl w:ilvl="0" w:tplc="2D02227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15:restartNumberingAfterBreak="0">
    <w:nsid w:val="794A4FD8"/>
    <w:multiLevelType w:val="hybridMultilevel"/>
    <w:tmpl w:val="05FE2350"/>
    <w:lvl w:ilvl="0" w:tplc="2C0E7FB6">
      <w:start w:val="1"/>
      <w:numFmt w:val="bullet"/>
      <w:lvlText w:val="〇"/>
      <w:lvlJc w:val="left"/>
      <w:pPr>
        <w:tabs>
          <w:tab w:val="num" w:pos="420"/>
        </w:tabs>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460CF0"/>
    <w:multiLevelType w:val="hybridMultilevel"/>
    <w:tmpl w:val="A52274F0"/>
    <w:lvl w:ilvl="0" w:tplc="6DDE5F98">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163A3D"/>
    <w:multiLevelType w:val="hybridMultilevel"/>
    <w:tmpl w:val="310AD1F4"/>
    <w:lvl w:ilvl="0" w:tplc="2D0222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0D2058"/>
    <w:multiLevelType w:val="hybridMultilevel"/>
    <w:tmpl w:val="F12CD4B2"/>
    <w:lvl w:ilvl="0" w:tplc="2D0222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D07914"/>
    <w:multiLevelType w:val="hybridMultilevel"/>
    <w:tmpl w:val="B798E904"/>
    <w:lvl w:ilvl="0" w:tplc="38EE68B8">
      <w:start w:val="1"/>
      <w:numFmt w:val="bullet"/>
      <w:lvlText w:val="〇"/>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2E53EE"/>
    <w:multiLevelType w:val="hybridMultilevel"/>
    <w:tmpl w:val="2AD48D3E"/>
    <w:lvl w:ilvl="0" w:tplc="2D022276">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3"/>
  </w:num>
  <w:num w:numId="2">
    <w:abstractNumId w:val="7"/>
  </w:num>
  <w:num w:numId="3">
    <w:abstractNumId w:val="2"/>
  </w:num>
  <w:num w:numId="4">
    <w:abstractNumId w:val="9"/>
  </w:num>
  <w:num w:numId="5">
    <w:abstractNumId w:val="14"/>
  </w:num>
  <w:num w:numId="6">
    <w:abstractNumId w:val="0"/>
  </w:num>
  <w:num w:numId="7">
    <w:abstractNumId w:val="17"/>
  </w:num>
  <w:num w:numId="8">
    <w:abstractNumId w:val="1"/>
  </w:num>
  <w:num w:numId="9">
    <w:abstractNumId w:val="15"/>
  </w:num>
  <w:num w:numId="10">
    <w:abstractNumId w:val="11"/>
  </w:num>
  <w:num w:numId="11">
    <w:abstractNumId w:val="18"/>
  </w:num>
  <w:num w:numId="12">
    <w:abstractNumId w:val="16"/>
  </w:num>
  <w:num w:numId="13">
    <w:abstractNumId w:val="6"/>
  </w:num>
  <w:num w:numId="14">
    <w:abstractNumId w:val="3"/>
  </w:num>
  <w:num w:numId="15">
    <w:abstractNumId w:val="10"/>
  </w:num>
  <w:num w:numId="16">
    <w:abstractNumId w:val="4"/>
  </w:num>
  <w:num w:numId="17">
    <w:abstractNumId w:val="12"/>
  </w:num>
  <w:num w:numId="18">
    <w:abstractNumId w:val="5"/>
  </w:num>
  <w:num w:numId="1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13"/>
    <w:rsid w:val="00005908"/>
    <w:rsid w:val="000165F7"/>
    <w:rsid w:val="00021E7C"/>
    <w:rsid w:val="00026B15"/>
    <w:rsid w:val="00027147"/>
    <w:rsid w:val="000324C2"/>
    <w:rsid w:val="00033846"/>
    <w:rsid w:val="00037BE5"/>
    <w:rsid w:val="00045247"/>
    <w:rsid w:val="000466DD"/>
    <w:rsid w:val="00046F7D"/>
    <w:rsid w:val="000522F3"/>
    <w:rsid w:val="00053EED"/>
    <w:rsid w:val="000542DC"/>
    <w:rsid w:val="00056D0C"/>
    <w:rsid w:val="0006184F"/>
    <w:rsid w:val="0006265C"/>
    <w:rsid w:val="00075C30"/>
    <w:rsid w:val="000778D1"/>
    <w:rsid w:val="0008201A"/>
    <w:rsid w:val="00083AF4"/>
    <w:rsid w:val="00084730"/>
    <w:rsid w:val="00095106"/>
    <w:rsid w:val="0009631D"/>
    <w:rsid w:val="00096FC2"/>
    <w:rsid w:val="000B4387"/>
    <w:rsid w:val="000B734C"/>
    <w:rsid w:val="000B7CDC"/>
    <w:rsid w:val="000C4513"/>
    <w:rsid w:val="000C5EBC"/>
    <w:rsid w:val="000D5B60"/>
    <w:rsid w:val="000E5538"/>
    <w:rsid w:val="00101F52"/>
    <w:rsid w:val="00102876"/>
    <w:rsid w:val="00111252"/>
    <w:rsid w:val="00117532"/>
    <w:rsid w:val="001219FB"/>
    <w:rsid w:val="0012403A"/>
    <w:rsid w:val="00126BE7"/>
    <w:rsid w:val="00132C0B"/>
    <w:rsid w:val="0013425F"/>
    <w:rsid w:val="0013533A"/>
    <w:rsid w:val="00143F3E"/>
    <w:rsid w:val="001467FB"/>
    <w:rsid w:val="001511F2"/>
    <w:rsid w:val="00152600"/>
    <w:rsid w:val="00153233"/>
    <w:rsid w:val="001565CF"/>
    <w:rsid w:val="00157023"/>
    <w:rsid w:val="00160FD0"/>
    <w:rsid w:val="001624FE"/>
    <w:rsid w:val="00163B5E"/>
    <w:rsid w:val="00163B6E"/>
    <w:rsid w:val="001645DD"/>
    <w:rsid w:val="00165568"/>
    <w:rsid w:val="00165D6B"/>
    <w:rsid w:val="0016632E"/>
    <w:rsid w:val="00170C4A"/>
    <w:rsid w:val="001718D1"/>
    <w:rsid w:val="00185513"/>
    <w:rsid w:val="00186EF7"/>
    <w:rsid w:val="00186FF7"/>
    <w:rsid w:val="001A0BA7"/>
    <w:rsid w:val="001A2246"/>
    <w:rsid w:val="001A3127"/>
    <w:rsid w:val="001A55B0"/>
    <w:rsid w:val="001D1B53"/>
    <w:rsid w:val="001D3B77"/>
    <w:rsid w:val="001D4919"/>
    <w:rsid w:val="001F292E"/>
    <w:rsid w:val="00201095"/>
    <w:rsid w:val="0020230F"/>
    <w:rsid w:val="00207DFB"/>
    <w:rsid w:val="002110FC"/>
    <w:rsid w:val="0021469C"/>
    <w:rsid w:val="002156BD"/>
    <w:rsid w:val="002345B6"/>
    <w:rsid w:val="00243D42"/>
    <w:rsid w:val="00250AFE"/>
    <w:rsid w:val="002617F2"/>
    <w:rsid w:val="00263541"/>
    <w:rsid w:val="00263ACF"/>
    <w:rsid w:val="00270E88"/>
    <w:rsid w:val="002806D9"/>
    <w:rsid w:val="00280CFC"/>
    <w:rsid w:val="00281193"/>
    <w:rsid w:val="002964DD"/>
    <w:rsid w:val="002A7A99"/>
    <w:rsid w:val="002B5C87"/>
    <w:rsid w:val="002B746F"/>
    <w:rsid w:val="002B7C3D"/>
    <w:rsid w:val="002C01E2"/>
    <w:rsid w:val="002C032B"/>
    <w:rsid w:val="002C343E"/>
    <w:rsid w:val="002C3D37"/>
    <w:rsid w:val="002C64FC"/>
    <w:rsid w:val="002D245F"/>
    <w:rsid w:val="002D3B17"/>
    <w:rsid w:val="002D3FE1"/>
    <w:rsid w:val="002D7889"/>
    <w:rsid w:val="002D7F76"/>
    <w:rsid w:val="002E10D3"/>
    <w:rsid w:val="002E29C5"/>
    <w:rsid w:val="002E6FB5"/>
    <w:rsid w:val="003042F9"/>
    <w:rsid w:val="00304EAF"/>
    <w:rsid w:val="00307F86"/>
    <w:rsid w:val="00311838"/>
    <w:rsid w:val="00312112"/>
    <w:rsid w:val="0031216A"/>
    <w:rsid w:val="003137BE"/>
    <w:rsid w:val="00316E18"/>
    <w:rsid w:val="00316E3F"/>
    <w:rsid w:val="00316FF9"/>
    <w:rsid w:val="00324490"/>
    <w:rsid w:val="00324821"/>
    <w:rsid w:val="00330177"/>
    <w:rsid w:val="003414B3"/>
    <w:rsid w:val="00342FEA"/>
    <w:rsid w:val="00355214"/>
    <w:rsid w:val="0036604C"/>
    <w:rsid w:val="0036752F"/>
    <w:rsid w:val="00367AA4"/>
    <w:rsid w:val="00367C65"/>
    <w:rsid w:val="003704AA"/>
    <w:rsid w:val="0037157A"/>
    <w:rsid w:val="0037202A"/>
    <w:rsid w:val="00375690"/>
    <w:rsid w:val="003771C5"/>
    <w:rsid w:val="003808C0"/>
    <w:rsid w:val="00386A9A"/>
    <w:rsid w:val="00387B80"/>
    <w:rsid w:val="00393779"/>
    <w:rsid w:val="003943C2"/>
    <w:rsid w:val="003949BA"/>
    <w:rsid w:val="003A1ABD"/>
    <w:rsid w:val="003A2255"/>
    <w:rsid w:val="003A565C"/>
    <w:rsid w:val="003A63FF"/>
    <w:rsid w:val="003A6AC1"/>
    <w:rsid w:val="003A7C49"/>
    <w:rsid w:val="003B0308"/>
    <w:rsid w:val="003B0BD2"/>
    <w:rsid w:val="003B1C8E"/>
    <w:rsid w:val="003B33B1"/>
    <w:rsid w:val="003B467F"/>
    <w:rsid w:val="003B4A66"/>
    <w:rsid w:val="003B7506"/>
    <w:rsid w:val="003C0776"/>
    <w:rsid w:val="003C4126"/>
    <w:rsid w:val="003D059B"/>
    <w:rsid w:val="003D22DF"/>
    <w:rsid w:val="003D38D6"/>
    <w:rsid w:val="003D70AD"/>
    <w:rsid w:val="003E1A09"/>
    <w:rsid w:val="003E73C0"/>
    <w:rsid w:val="003F0B47"/>
    <w:rsid w:val="003F1A13"/>
    <w:rsid w:val="003F4315"/>
    <w:rsid w:val="0041213B"/>
    <w:rsid w:val="004136EF"/>
    <w:rsid w:val="00417E41"/>
    <w:rsid w:val="00422C98"/>
    <w:rsid w:val="004270A8"/>
    <w:rsid w:val="0043030E"/>
    <w:rsid w:val="004318D0"/>
    <w:rsid w:val="00433E40"/>
    <w:rsid w:val="00435839"/>
    <w:rsid w:val="004360A2"/>
    <w:rsid w:val="00443BA7"/>
    <w:rsid w:val="00453EC5"/>
    <w:rsid w:val="00462050"/>
    <w:rsid w:val="00462A41"/>
    <w:rsid w:val="004643A2"/>
    <w:rsid w:val="004708BC"/>
    <w:rsid w:val="00474FA4"/>
    <w:rsid w:val="0047791D"/>
    <w:rsid w:val="004806FB"/>
    <w:rsid w:val="00487EC1"/>
    <w:rsid w:val="00490FBA"/>
    <w:rsid w:val="00492B8D"/>
    <w:rsid w:val="004B0B39"/>
    <w:rsid w:val="004B3236"/>
    <w:rsid w:val="004B60BB"/>
    <w:rsid w:val="004B7404"/>
    <w:rsid w:val="004C5AFB"/>
    <w:rsid w:val="004D35A9"/>
    <w:rsid w:val="004E56AC"/>
    <w:rsid w:val="004F15F5"/>
    <w:rsid w:val="004F1C8D"/>
    <w:rsid w:val="004F26ED"/>
    <w:rsid w:val="004F6DB8"/>
    <w:rsid w:val="005103BE"/>
    <w:rsid w:val="00512D9E"/>
    <w:rsid w:val="00521E3D"/>
    <w:rsid w:val="00527466"/>
    <w:rsid w:val="005373F0"/>
    <w:rsid w:val="00540292"/>
    <w:rsid w:val="00542AD4"/>
    <w:rsid w:val="00547748"/>
    <w:rsid w:val="005514B6"/>
    <w:rsid w:val="00554643"/>
    <w:rsid w:val="00554F59"/>
    <w:rsid w:val="00555423"/>
    <w:rsid w:val="0055552D"/>
    <w:rsid w:val="005575FA"/>
    <w:rsid w:val="00557D28"/>
    <w:rsid w:val="00570354"/>
    <w:rsid w:val="00574653"/>
    <w:rsid w:val="00576D57"/>
    <w:rsid w:val="00582245"/>
    <w:rsid w:val="00587CD2"/>
    <w:rsid w:val="00590A44"/>
    <w:rsid w:val="00593F86"/>
    <w:rsid w:val="00595446"/>
    <w:rsid w:val="005B2090"/>
    <w:rsid w:val="005B2827"/>
    <w:rsid w:val="005B69D8"/>
    <w:rsid w:val="005C47B7"/>
    <w:rsid w:val="005D3BEF"/>
    <w:rsid w:val="005D3DFC"/>
    <w:rsid w:val="005D3FC4"/>
    <w:rsid w:val="005D5BCC"/>
    <w:rsid w:val="005E42C0"/>
    <w:rsid w:val="005E4338"/>
    <w:rsid w:val="005E490F"/>
    <w:rsid w:val="005E60BD"/>
    <w:rsid w:val="005E7CCE"/>
    <w:rsid w:val="005F035F"/>
    <w:rsid w:val="005F2C66"/>
    <w:rsid w:val="005F362B"/>
    <w:rsid w:val="005F48D5"/>
    <w:rsid w:val="005F7F75"/>
    <w:rsid w:val="006001D2"/>
    <w:rsid w:val="006042B2"/>
    <w:rsid w:val="00605AEA"/>
    <w:rsid w:val="00612990"/>
    <w:rsid w:val="0061746C"/>
    <w:rsid w:val="0062209F"/>
    <w:rsid w:val="00625142"/>
    <w:rsid w:val="00630265"/>
    <w:rsid w:val="00630A19"/>
    <w:rsid w:val="006320B2"/>
    <w:rsid w:val="0063719E"/>
    <w:rsid w:val="0064572F"/>
    <w:rsid w:val="00647942"/>
    <w:rsid w:val="00652646"/>
    <w:rsid w:val="00653A3C"/>
    <w:rsid w:val="00657D50"/>
    <w:rsid w:val="006611BF"/>
    <w:rsid w:val="00663DB7"/>
    <w:rsid w:val="00664292"/>
    <w:rsid w:val="00677952"/>
    <w:rsid w:val="006813CA"/>
    <w:rsid w:val="00681A1E"/>
    <w:rsid w:val="00685C32"/>
    <w:rsid w:val="00686A9C"/>
    <w:rsid w:val="00690646"/>
    <w:rsid w:val="006A1051"/>
    <w:rsid w:val="006A5895"/>
    <w:rsid w:val="006B2625"/>
    <w:rsid w:val="006B57E4"/>
    <w:rsid w:val="006C4E84"/>
    <w:rsid w:val="006C506C"/>
    <w:rsid w:val="006C6454"/>
    <w:rsid w:val="006D0932"/>
    <w:rsid w:val="006D4FB6"/>
    <w:rsid w:val="006D6530"/>
    <w:rsid w:val="006E0EAF"/>
    <w:rsid w:val="006E620D"/>
    <w:rsid w:val="006F0589"/>
    <w:rsid w:val="006F1C49"/>
    <w:rsid w:val="00703A19"/>
    <w:rsid w:val="0070508D"/>
    <w:rsid w:val="00707A6D"/>
    <w:rsid w:val="0071472E"/>
    <w:rsid w:val="00714AFA"/>
    <w:rsid w:val="00720D9E"/>
    <w:rsid w:val="0073099C"/>
    <w:rsid w:val="007331DF"/>
    <w:rsid w:val="0073463F"/>
    <w:rsid w:val="00736D37"/>
    <w:rsid w:val="00753B9B"/>
    <w:rsid w:val="007551D5"/>
    <w:rsid w:val="00764AAC"/>
    <w:rsid w:val="00764E75"/>
    <w:rsid w:val="007717CE"/>
    <w:rsid w:val="00782590"/>
    <w:rsid w:val="007862A3"/>
    <w:rsid w:val="00786B54"/>
    <w:rsid w:val="00792431"/>
    <w:rsid w:val="007A2AA3"/>
    <w:rsid w:val="007B078B"/>
    <w:rsid w:val="007B5E3C"/>
    <w:rsid w:val="007C15AB"/>
    <w:rsid w:val="007C544F"/>
    <w:rsid w:val="007C5FA9"/>
    <w:rsid w:val="007D0473"/>
    <w:rsid w:val="007D618A"/>
    <w:rsid w:val="007D64DA"/>
    <w:rsid w:val="007E0111"/>
    <w:rsid w:val="007E172A"/>
    <w:rsid w:val="007E2944"/>
    <w:rsid w:val="007E5FBA"/>
    <w:rsid w:val="007E625A"/>
    <w:rsid w:val="007F6264"/>
    <w:rsid w:val="008038E7"/>
    <w:rsid w:val="008053E9"/>
    <w:rsid w:val="0080697F"/>
    <w:rsid w:val="00811674"/>
    <w:rsid w:val="0081512C"/>
    <w:rsid w:val="00821EF4"/>
    <w:rsid w:val="008275E1"/>
    <w:rsid w:val="0083407A"/>
    <w:rsid w:val="00841435"/>
    <w:rsid w:val="00842B76"/>
    <w:rsid w:val="008452DB"/>
    <w:rsid w:val="00845A07"/>
    <w:rsid w:val="00852E04"/>
    <w:rsid w:val="00855151"/>
    <w:rsid w:val="00864047"/>
    <w:rsid w:val="00870AE3"/>
    <w:rsid w:val="00882A3F"/>
    <w:rsid w:val="008901FC"/>
    <w:rsid w:val="00892E94"/>
    <w:rsid w:val="00892F48"/>
    <w:rsid w:val="00893CCC"/>
    <w:rsid w:val="00894F12"/>
    <w:rsid w:val="008A3B1F"/>
    <w:rsid w:val="008B14E2"/>
    <w:rsid w:val="008B1A77"/>
    <w:rsid w:val="008D1990"/>
    <w:rsid w:val="008D597D"/>
    <w:rsid w:val="008E1FEE"/>
    <w:rsid w:val="008E7DA4"/>
    <w:rsid w:val="008F3DFF"/>
    <w:rsid w:val="008F407C"/>
    <w:rsid w:val="008F41C0"/>
    <w:rsid w:val="008F45F3"/>
    <w:rsid w:val="009018F6"/>
    <w:rsid w:val="00916D1C"/>
    <w:rsid w:val="009251B0"/>
    <w:rsid w:val="00931733"/>
    <w:rsid w:val="009356BB"/>
    <w:rsid w:val="00937ADA"/>
    <w:rsid w:val="0095192A"/>
    <w:rsid w:val="0095431E"/>
    <w:rsid w:val="00955732"/>
    <w:rsid w:val="00963E97"/>
    <w:rsid w:val="00966031"/>
    <w:rsid w:val="00967AA9"/>
    <w:rsid w:val="00973C38"/>
    <w:rsid w:val="00973E59"/>
    <w:rsid w:val="00975B5F"/>
    <w:rsid w:val="00976609"/>
    <w:rsid w:val="0097748F"/>
    <w:rsid w:val="00981578"/>
    <w:rsid w:val="0098733A"/>
    <w:rsid w:val="00993227"/>
    <w:rsid w:val="0099551B"/>
    <w:rsid w:val="009B7791"/>
    <w:rsid w:val="009C468A"/>
    <w:rsid w:val="009C498A"/>
    <w:rsid w:val="009C68AA"/>
    <w:rsid w:val="009D0095"/>
    <w:rsid w:val="009D0CF1"/>
    <w:rsid w:val="009D59EE"/>
    <w:rsid w:val="009D71BA"/>
    <w:rsid w:val="009F1C8E"/>
    <w:rsid w:val="009F6B90"/>
    <w:rsid w:val="009F7518"/>
    <w:rsid w:val="00A0304F"/>
    <w:rsid w:val="00A039F2"/>
    <w:rsid w:val="00A05C32"/>
    <w:rsid w:val="00A22C6B"/>
    <w:rsid w:val="00A23995"/>
    <w:rsid w:val="00A300D1"/>
    <w:rsid w:val="00A36A55"/>
    <w:rsid w:val="00A40416"/>
    <w:rsid w:val="00A4072A"/>
    <w:rsid w:val="00A43435"/>
    <w:rsid w:val="00A5765B"/>
    <w:rsid w:val="00A65A8D"/>
    <w:rsid w:val="00A67DAD"/>
    <w:rsid w:val="00A70883"/>
    <w:rsid w:val="00A74A34"/>
    <w:rsid w:val="00A75AF9"/>
    <w:rsid w:val="00A76BC5"/>
    <w:rsid w:val="00A90573"/>
    <w:rsid w:val="00A97D7C"/>
    <w:rsid w:val="00AA42C3"/>
    <w:rsid w:val="00AA4537"/>
    <w:rsid w:val="00AB14D6"/>
    <w:rsid w:val="00AB44A4"/>
    <w:rsid w:val="00AC0B79"/>
    <w:rsid w:val="00AC1F63"/>
    <w:rsid w:val="00AC21A4"/>
    <w:rsid w:val="00AD3F3F"/>
    <w:rsid w:val="00AD55FC"/>
    <w:rsid w:val="00AE3E27"/>
    <w:rsid w:val="00AF4584"/>
    <w:rsid w:val="00AF4EE3"/>
    <w:rsid w:val="00AF5EF3"/>
    <w:rsid w:val="00AF6C11"/>
    <w:rsid w:val="00B01E96"/>
    <w:rsid w:val="00B07FEC"/>
    <w:rsid w:val="00B123C0"/>
    <w:rsid w:val="00B13487"/>
    <w:rsid w:val="00B2096D"/>
    <w:rsid w:val="00B24CB1"/>
    <w:rsid w:val="00B401BE"/>
    <w:rsid w:val="00B40292"/>
    <w:rsid w:val="00B5097E"/>
    <w:rsid w:val="00B51578"/>
    <w:rsid w:val="00B51898"/>
    <w:rsid w:val="00B52D36"/>
    <w:rsid w:val="00B54D0C"/>
    <w:rsid w:val="00B55E0E"/>
    <w:rsid w:val="00B55E55"/>
    <w:rsid w:val="00B60A35"/>
    <w:rsid w:val="00B60F2B"/>
    <w:rsid w:val="00B61B99"/>
    <w:rsid w:val="00B650FB"/>
    <w:rsid w:val="00B65B94"/>
    <w:rsid w:val="00B715FC"/>
    <w:rsid w:val="00B7208E"/>
    <w:rsid w:val="00B74958"/>
    <w:rsid w:val="00B76751"/>
    <w:rsid w:val="00B775C4"/>
    <w:rsid w:val="00B855FD"/>
    <w:rsid w:val="00B85907"/>
    <w:rsid w:val="00B866AB"/>
    <w:rsid w:val="00B97054"/>
    <w:rsid w:val="00BA40F4"/>
    <w:rsid w:val="00BA5734"/>
    <w:rsid w:val="00BA5A66"/>
    <w:rsid w:val="00BB6C7D"/>
    <w:rsid w:val="00BB769B"/>
    <w:rsid w:val="00BC0A4E"/>
    <w:rsid w:val="00BC2AC7"/>
    <w:rsid w:val="00BC4C7F"/>
    <w:rsid w:val="00BE43CA"/>
    <w:rsid w:val="00BF1922"/>
    <w:rsid w:val="00BF24CE"/>
    <w:rsid w:val="00BF51F8"/>
    <w:rsid w:val="00BF5549"/>
    <w:rsid w:val="00BF7C62"/>
    <w:rsid w:val="00C020F6"/>
    <w:rsid w:val="00C02DB7"/>
    <w:rsid w:val="00C11CC0"/>
    <w:rsid w:val="00C123D5"/>
    <w:rsid w:val="00C276D5"/>
    <w:rsid w:val="00C30DAB"/>
    <w:rsid w:val="00C327E5"/>
    <w:rsid w:val="00C44F5C"/>
    <w:rsid w:val="00C45A29"/>
    <w:rsid w:val="00C603B9"/>
    <w:rsid w:val="00C6205C"/>
    <w:rsid w:val="00C62DDB"/>
    <w:rsid w:val="00C636C8"/>
    <w:rsid w:val="00C66CF5"/>
    <w:rsid w:val="00C71026"/>
    <w:rsid w:val="00C72E1D"/>
    <w:rsid w:val="00C73B98"/>
    <w:rsid w:val="00C74A59"/>
    <w:rsid w:val="00C74C71"/>
    <w:rsid w:val="00C863F9"/>
    <w:rsid w:val="00C903C9"/>
    <w:rsid w:val="00C90C7F"/>
    <w:rsid w:val="00C92052"/>
    <w:rsid w:val="00C97143"/>
    <w:rsid w:val="00CA11C0"/>
    <w:rsid w:val="00CB177E"/>
    <w:rsid w:val="00CB3812"/>
    <w:rsid w:val="00CC24B5"/>
    <w:rsid w:val="00CC371F"/>
    <w:rsid w:val="00CC5CAA"/>
    <w:rsid w:val="00CC7558"/>
    <w:rsid w:val="00CD3BFF"/>
    <w:rsid w:val="00CD457F"/>
    <w:rsid w:val="00CD472C"/>
    <w:rsid w:val="00CD4938"/>
    <w:rsid w:val="00CD4DAA"/>
    <w:rsid w:val="00CE7170"/>
    <w:rsid w:val="00CF075C"/>
    <w:rsid w:val="00CF65A1"/>
    <w:rsid w:val="00D050D7"/>
    <w:rsid w:val="00D069EB"/>
    <w:rsid w:val="00D121FA"/>
    <w:rsid w:val="00D14550"/>
    <w:rsid w:val="00D22E80"/>
    <w:rsid w:val="00D321E7"/>
    <w:rsid w:val="00D3243A"/>
    <w:rsid w:val="00D33138"/>
    <w:rsid w:val="00D41BC0"/>
    <w:rsid w:val="00D428B5"/>
    <w:rsid w:val="00D432F7"/>
    <w:rsid w:val="00D43C15"/>
    <w:rsid w:val="00D47715"/>
    <w:rsid w:val="00D53120"/>
    <w:rsid w:val="00D746A5"/>
    <w:rsid w:val="00D76889"/>
    <w:rsid w:val="00D76BF0"/>
    <w:rsid w:val="00D81D1D"/>
    <w:rsid w:val="00D86AAD"/>
    <w:rsid w:val="00D90FC8"/>
    <w:rsid w:val="00D91456"/>
    <w:rsid w:val="00D970A9"/>
    <w:rsid w:val="00DA4224"/>
    <w:rsid w:val="00DA75AA"/>
    <w:rsid w:val="00DA7677"/>
    <w:rsid w:val="00DC45FE"/>
    <w:rsid w:val="00DC694F"/>
    <w:rsid w:val="00DC7733"/>
    <w:rsid w:val="00DD5181"/>
    <w:rsid w:val="00DD7037"/>
    <w:rsid w:val="00DE1B02"/>
    <w:rsid w:val="00DF03C3"/>
    <w:rsid w:val="00DF0A4B"/>
    <w:rsid w:val="00DF155B"/>
    <w:rsid w:val="00DF207B"/>
    <w:rsid w:val="00DF61BA"/>
    <w:rsid w:val="00DF7144"/>
    <w:rsid w:val="00DF768D"/>
    <w:rsid w:val="00E03F59"/>
    <w:rsid w:val="00E110D3"/>
    <w:rsid w:val="00E11A4C"/>
    <w:rsid w:val="00E1236B"/>
    <w:rsid w:val="00E16B22"/>
    <w:rsid w:val="00E26F8E"/>
    <w:rsid w:val="00E32687"/>
    <w:rsid w:val="00E41B15"/>
    <w:rsid w:val="00E43B86"/>
    <w:rsid w:val="00E4433E"/>
    <w:rsid w:val="00E45261"/>
    <w:rsid w:val="00E63448"/>
    <w:rsid w:val="00E635C3"/>
    <w:rsid w:val="00E82D8C"/>
    <w:rsid w:val="00E83016"/>
    <w:rsid w:val="00E9036E"/>
    <w:rsid w:val="00E9180A"/>
    <w:rsid w:val="00E97BAB"/>
    <w:rsid w:val="00E97DED"/>
    <w:rsid w:val="00EA05D7"/>
    <w:rsid w:val="00EA137C"/>
    <w:rsid w:val="00EA14B1"/>
    <w:rsid w:val="00EA5D90"/>
    <w:rsid w:val="00EB4C4F"/>
    <w:rsid w:val="00EB7415"/>
    <w:rsid w:val="00EC228E"/>
    <w:rsid w:val="00EC3764"/>
    <w:rsid w:val="00ED0E62"/>
    <w:rsid w:val="00ED1179"/>
    <w:rsid w:val="00ED5CD0"/>
    <w:rsid w:val="00ED62E5"/>
    <w:rsid w:val="00EE583A"/>
    <w:rsid w:val="00EF62EB"/>
    <w:rsid w:val="00EF788C"/>
    <w:rsid w:val="00F0077B"/>
    <w:rsid w:val="00F04688"/>
    <w:rsid w:val="00F07857"/>
    <w:rsid w:val="00F1173E"/>
    <w:rsid w:val="00F161C8"/>
    <w:rsid w:val="00F21F58"/>
    <w:rsid w:val="00F26297"/>
    <w:rsid w:val="00F2650F"/>
    <w:rsid w:val="00F33262"/>
    <w:rsid w:val="00F41738"/>
    <w:rsid w:val="00F4735A"/>
    <w:rsid w:val="00F50D24"/>
    <w:rsid w:val="00F52B6B"/>
    <w:rsid w:val="00F6705D"/>
    <w:rsid w:val="00F6734A"/>
    <w:rsid w:val="00F70268"/>
    <w:rsid w:val="00F75F84"/>
    <w:rsid w:val="00F77645"/>
    <w:rsid w:val="00F82F99"/>
    <w:rsid w:val="00F843DE"/>
    <w:rsid w:val="00F858C8"/>
    <w:rsid w:val="00F86AF8"/>
    <w:rsid w:val="00F917B3"/>
    <w:rsid w:val="00F955DA"/>
    <w:rsid w:val="00F97C72"/>
    <w:rsid w:val="00FA03F2"/>
    <w:rsid w:val="00FA3007"/>
    <w:rsid w:val="00FA64FA"/>
    <w:rsid w:val="00FA6FB3"/>
    <w:rsid w:val="00FA703A"/>
    <w:rsid w:val="00FB7778"/>
    <w:rsid w:val="00FC0340"/>
    <w:rsid w:val="00FC06D6"/>
    <w:rsid w:val="00FC1BB3"/>
    <w:rsid w:val="00FC5A7C"/>
    <w:rsid w:val="00FC6645"/>
    <w:rsid w:val="00FC77EA"/>
    <w:rsid w:val="00FE017D"/>
    <w:rsid w:val="00FE4297"/>
    <w:rsid w:val="00FE779C"/>
    <w:rsid w:val="00FE7B1D"/>
    <w:rsid w:val="00FF084A"/>
    <w:rsid w:val="00FF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0E539E"/>
  <w15:docId w15:val="{2D52F737-FDEF-4F1F-8F51-0EEE1CD5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B94"/>
    <w:pPr>
      <w:widowControl w:val="0"/>
      <w:jc w:val="both"/>
    </w:pPr>
  </w:style>
  <w:style w:type="paragraph" w:styleId="1">
    <w:name w:val="heading 1"/>
    <w:basedOn w:val="a"/>
    <w:next w:val="a"/>
    <w:link w:val="10"/>
    <w:uiPriority w:val="9"/>
    <w:qFormat/>
    <w:rsid w:val="00D47715"/>
    <w:pPr>
      <w:keepNext/>
      <w:outlineLvl w:val="0"/>
    </w:pPr>
    <w:rPr>
      <w:rFonts w:asciiTheme="majorHAnsi" w:hAnsiTheme="majorHAnsi" w:cstheme="majorBidi"/>
      <w:b/>
      <w:sz w:val="22"/>
      <w:szCs w:val="24"/>
    </w:rPr>
  </w:style>
  <w:style w:type="paragraph" w:styleId="2">
    <w:name w:val="heading 2"/>
    <w:basedOn w:val="a"/>
    <w:next w:val="a"/>
    <w:link w:val="20"/>
    <w:uiPriority w:val="9"/>
    <w:unhideWhenUsed/>
    <w:qFormat/>
    <w:rsid w:val="00D47715"/>
    <w:pPr>
      <w:keepNext/>
      <w:outlineLvl w:val="1"/>
    </w:pPr>
    <w:rPr>
      <w:rFonts w:asciiTheme="majorHAnsi" w:hAnsiTheme="majorHAnsi" w:cstheme="majorBidi"/>
      <w:b/>
      <w:sz w:val="22"/>
    </w:rPr>
  </w:style>
  <w:style w:type="paragraph" w:styleId="3">
    <w:name w:val="heading 3"/>
    <w:basedOn w:val="a"/>
    <w:next w:val="a"/>
    <w:link w:val="30"/>
    <w:uiPriority w:val="9"/>
    <w:unhideWhenUsed/>
    <w:qFormat/>
    <w:rsid w:val="007C5FA9"/>
    <w:pPr>
      <w:keepNext/>
      <w:ind w:leftChars="100" w:left="100" w:rightChars="100" w:right="100"/>
      <w:outlineLvl w:val="2"/>
    </w:pPr>
    <w:rPr>
      <w:rFonts w:asciiTheme="majorHAnsi" w:eastAsiaTheme="majorEastAsia"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C11"/>
    <w:pPr>
      <w:ind w:leftChars="400" w:left="840"/>
    </w:pPr>
  </w:style>
  <w:style w:type="paragraph" w:styleId="a4">
    <w:name w:val="Body Text"/>
    <w:basedOn w:val="a"/>
    <w:link w:val="a5"/>
    <w:rsid w:val="000D5B60"/>
    <w:rPr>
      <w:rFonts w:ascii="Century" w:eastAsia="ＭＳ 明朝" w:hAnsi="Century" w:cs="Times New Roman"/>
      <w:sz w:val="22"/>
      <w:szCs w:val="24"/>
    </w:rPr>
  </w:style>
  <w:style w:type="character" w:customStyle="1" w:styleId="a5">
    <w:name w:val="本文 (文字)"/>
    <w:basedOn w:val="a0"/>
    <w:link w:val="a4"/>
    <w:rsid w:val="000D5B60"/>
    <w:rPr>
      <w:rFonts w:ascii="Century" w:eastAsia="ＭＳ 明朝" w:hAnsi="Century" w:cs="Times New Roman"/>
      <w:sz w:val="22"/>
      <w:szCs w:val="24"/>
    </w:rPr>
  </w:style>
  <w:style w:type="paragraph" w:styleId="a6">
    <w:name w:val="header"/>
    <w:basedOn w:val="a"/>
    <w:link w:val="a7"/>
    <w:uiPriority w:val="99"/>
    <w:unhideWhenUsed/>
    <w:rsid w:val="00E82D8C"/>
    <w:pPr>
      <w:tabs>
        <w:tab w:val="center" w:pos="4252"/>
        <w:tab w:val="right" w:pos="8504"/>
      </w:tabs>
      <w:snapToGrid w:val="0"/>
    </w:pPr>
  </w:style>
  <w:style w:type="character" w:customStyle="1" w:styleId="a7">
    <w:name w:val="ヘッダー (文字)"/>
    <w:basedOn w:val="a0"/>
    <w:link w:val="a6"/>
    <w:uiPriority w:val="99"/>
    <w:rsid w:val="00E82D8C"/>
  </w:style>
  <w:style w:type="paragraph" w:styleId="a8">
    <w:name w:val="footer"/>
    <w:basedOn w:val="a"/>
    <w:link w:val="a9"/>
    <w:uiPriority w:val="99"/>
    <w:unhideWhenUsed/>
    <w:rsid w:val="00E82D8C"/>
    <w:pPr>
      <w:tabs>
        <w:tab w:val="center" w:pos="4252"/>
        <w:tab w:val="right" w:pos="8504"/>
      </w:tabs>
      <w:snapToGrid w:val="0"/>
    </w:pPr>
  </w:style>
  <w:style w:type="character" w:customStyle="1" w:styleId="a9">
    <w:name w:val="フッター (文字)"/>
    <w:basedOn w:val="a0"/>
    <w:link w:val="a8"/>
    <w:uiPriority w:val="99"/>
    <w:rsid w:val="00E82D8C"/>
  </w:style>
  <w:style w:type="table" w:styleId="aa">
    <w:name w:val="Table Grid"/>
    <w:basedOn w:val="a1"/>
    <w:uiPriority w:val="59"/>
    <w:rsid w:val="00786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47715"/>
    <w:rPr>
      <w:rFonts w:asciiTheme="majorHAnsi" w:hAnsiTheme="majorHAnsi" w:cstheme="majorBidi"/>
      <w:b/>
      <w:sz w:val="22"/>
      <w:szCs w:val="24"/>
    </w:rPr>
  </w:style>
  <w:style w:type="character" w:customStyle="1" w:styleId="20">
    <w:name w:val="見出し 2 (文字)"/>
    <w:basedOn w:val="a0"/>
    <w:link w:val="2"/>
    <w:uiPriority w:val="9"/>
    <w:rsid w:val="00D47715"/>
    <w:rPr>
      <w:rFonts w:asciiTheme="majorHAnsi" w:hAnsiTheme="majorHAnsi" w:cstheme="majorBidi"/>
      <w:b/>
      <w:sz w:val="22"/>
    </w:rPr>
  </w:style>
  <w:style w:type="character" w:customStyle="1" w:styleId="30">
    <w:name w:val="見出し 3 (文字)"/>
    <w:basedOn w:val="a0"/>
    <w:link w:val="3"/>
    <w:uiPriority w:val="9"/>
    <w:rsid w:val="007C5FA9"/>
    <w:rPr>
      <w:rFonts w:asciiTheme="majorHAnsi" w:eastAsiaTheme="majorEastAsia" w:hAnsiTheme="majorHAnsi" w:cstheme="majorBidi"/>
      <w:b/>
      <w:sz w:val="22"/>
    </w:rPr>
  </w:style>
  <w:style w:type="paragraph" w:styleId="ab">
    <w:name w:val="Balloon Text"/>
    <w:basedOn w:val="a"/>
    <w:link w:val="ac"/>
    <w:uiPriority w:val="99"/>
    <w:semiHidden/>
    <w:unhideWhenUsed/>
    <w:rsid w:val="00937A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7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78">
      <w:bodyDiv w:val="1"/>
      <w:marLeft w:val="0"/>
      <w:marRight w:val="0"/>
      <w:marTop w:val="0"/>
      <w:marBottom w:val="0"/>
      <w:divBdr>
        <w:top w:val="none" w:sz="0" w:space="0" w:color="auto"/>
        <w:left w:val="none" w:sz="0" w:space="0" w:color="auto"/>
        <w:bottom w:val="none" w:sz="0" w:space="0" w:color="auto"/>
        <w:right w:val="none" w:sz="0" w:space="0" w:color="auto"/>
      </w:divBdr>
    </w:div>
    <w:div w:id="662927461">
      <w:bodyDiv w:val="1"/>
      <w:marLeft w:val="0"/>
      <w:marRight w:val="0"/>
      <w:marTop w:val="0"/>
      <w:marBottom w:val="0"/>
      <w:divBdr>
        <w:top w:val="none" w:sz="0" w:space="0" w:color="auto"/>
        <w:left w:val="none" w:sz="0" w:space="0" w:color="auto"/>
        <w:bottom w:val="none" w:sz="0" w:space="0" w:color="auto"/>
        <w:right w:val="none" w:sz="0" w:space="0" w:color="auto"/>
      </w:divBdr>
    </w:div>
    <w:div w:id="714961269">
      <w:bodyDiv w:val="1"/>
      <w:marLeft w:val="0"/>
      <w:marRight w:val="0"/>
      <w:marTop w:val="0"/>
      <w:marBottom w:val="0"/>
      <w:divBdr>
        <w:top w:val="none" w:sz="0" w:space="0" w:color="auto"/>
        <w:left w:val="none" w:sz="0" w:space="0" w:color="auto"/>
        <w:bottom w:val="none" w:sz="0" w:space="0" w:color="auto"/>
        <w:right w:val="none" w:sz="0" w:space="0" w:color="auto"/>
      </w:divBdr>
    </w:div>
    <w:div w:id="909078364">
      <w:bodyDiv w:val="1"/>
      <w:marLeft w:val="0"/>
      <w:marRight w:val="0"/>
      <w:marTop w:val="0"/>
      <w:marBottom w:val="0"/>
      <w:divBdr>
        <w:top w:val="none" w:sz="0" w:space="0" w:color="auto"/>
        <w:left w:val="none" w:sz="0" w:space="0" w:color="auto"/>
        <w:bottom w:val="none" w:sz="0" w:space="0" w:color="auto"/>
        <w:right w:val="none" w:sz="0" w:space="0" w:color="auto"/>
      </w:divBdr>
    </w:div>
    <w:div w:id="1013848510">
      <w:bodyDiv w:val="1"/>
      <w:marLeft w:val="0"/>
      <w:marRight w:val="0"/>
      <w:marTop w:val="0"/>
      <w:marBottom w:val="0"/>
      <w:divBdr>
        <w:top w:val="none" w:sz="0" w:space="0" w:color="auto"/>
        <w:left w:val="none" w:sz="0" w:space="0" w:color="auto"/>
        <w:bottom w:val="none" w:sz="0" w:space="0" w:color="auto"/>
        <w:right w:val="none" w:sz="0" w:space="0" w:color="auto"/>
      </w:divBdr>
    </w:div>
    <w:div w:id="1168640825">
      <w:bodyDiv w:val="1"/>
      <w:marLeft w:val="0"/>
      <w:marRight w:val="0"/>
      <w:marTop w:val="0"/>
      <w:marBottom w:val="0"/>
      <w:divBdr>
        <w:top w:val="none" w:sz="0" w:space="0" w:color="auto"/>
        <w:left w:val="none" w:sz="0" w:space="0" w:color="auto"/>
        <w:bottom w:val="none" w:sz="0" w:space="0" w:color="auto"/>
        <w:right w:val="none" w:sz="0" w:space="0" w:color="auto"/>
      </w:divBdr>
    </w:div>
    <w:div w:id="1806704255">
      <w:bodyDiv w:val="1"/>
      <w:marLeft w:val="0"/>
      <w:marRight w:val="0"/>
      <w:marTop w:val="0"/>
      <w:marBottom w:val="0"/>
      <w:divBdr>
        <w:top w:val="none" w:sz="0" w:space="0" w:color="auto"/>
        <w:left w:val="none" w:sz="0" w:space="0" w:color="auto"/>
        <w:bottom w:val="none" w:sz="0" w:space="0" w:color="auto"/>
        <w:right w:val="none" w:sz="0" w:space="0" w:color="auto"/>
      </w:divBdr>
    </w:div>
    <w:div w:id="18955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870B-ADBC-486C-B9D4-DCB342DB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InitUser</dc:creator>
  <cp:keywords/>
  <dc:description/>
  <cp:lastModifiedBy>大庭　健太郎</cp:lastModifiedBy>
  <cp:revision>78</cp:revision>
  <cp:lastPrinted>2023-05-02T01:20:00Z</cp:lastPrinted>
  <dcterms:created xsi:type="dcterms:W3CDTF">2021-11-09T06:21:00Z</dcterms:created>
  <dcterms:modified xsi:type="dcterms:W3CDTF">2023-06-01T07:56:00Z</dcterms:modified>
</cp:coreProperties>
</file>