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D5" w:rsidRDefault="00BE786C" w:rsidP="00A54FD5">
      <w:pPr>
        <w:rPr>
          <w:rFonts w:ascii="ＭＳ 明朝" w:eastAsia="ＭＳ 明朝" w:hAnsi="ＭＳ 明朝"/>
          <w:sz w:val="24"/>
          <w:szCs w:val="24"/>
        </w:rPr>
      </w:pPr>
      <w:r w:rsidRPr="00A54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-803910</wp:posOffset>
                </wp:positionV>
                <wp:extent cx="13515975" cy="5524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59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D5" w:rsidRDefault="00A54FD5" w:rsidP="00A54FD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様式９</w:t>
                            </w:r>
                          </w:p>
                          <w:p w:rsidR="00A54FD5" w:rsidRDefault="00A54FD5" w:rsidP="00A54F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521B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業務実施方針調</w:t>
                            </w:r>
                            <w:r w:rsidRPr="0080097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:rsidR="00A54FD5" w:rsidRDefault="00A54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-63.3pt;width:1064.25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" filled="f" stroked="f">
                <v:textbox>
                  <w:txbxContent>
                    <w:p w:rsidR="00A54FD5" w:rsidRDefault="00A54FD5" w:rsidP="00A54FD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様式９</w:t>
                      </w:r>
                    </w:p>
                    <w:p w:rsidR="00A54FD5" w:rsidRDefault="00A54FD5" w:rsidP="00A54FD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521B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業務実施方針調</w:t>
                      </w:r>
                      <w:r w:rsidRPr="0080097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書</w:t>
                      </w:r>
                    </w:p>
                    <w:p w:rsidR="00A54FD5" w:rsidRDefault="00A54FD5"/>
                  </w:txbxContent>
                </v:textbox>
              </v:shape>
            </w:pict>
          </mc:Fallback>
        </mc:AlternateContent>
      </w:r>
      <w:r w:rsidR="0021473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-251459</wp:posOffset>
                </wp:positionV>
                <wp:extent cx="13515975" cy="914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5975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07CC" id="正方形/長方形 1" o:spid="_x0000_s1026" style="position:absolute;left:0;text-align:left;margin-left:-.3pt;margin-top:-19.8pt;width:1064.2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" filled="f" strokecolor="black [3213]" strokeweight="1pt"/>
            </w:pict>
          </mc:Fallback>
        </mc:AlternateContent>
      </w:r>
    </w:p>
    <w:p w:rsidR="00240D8D" w:rsidRDefault="00240D8D" w:rsidP="00A54FD5">
      <w:pPr>
        <w:rPr>
          <w:rFonts w:ascii="ＭＳ 明朝" w:eastAsia="ＭＳ 明朝" w:hAnsi="ＭＳ 明朝"/>
          <w:sz w:val="24"/>
          <w:szCs w:val="24"/>
        </w:rPr>
      </w:pPr>
    </w:p>
    <w:p w:rsidR="003E52EB" w:rsidRDefault="003E52EB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372284" w:rsidRDefault="00372284">
      <w:pPr>
        <w:rPr>
          <w:rFonts w:ascii="ＭＳ 明朝" w:eastAsia="ＭＳ 明朝" w:hAnsi="ＭＳ 明朝"/>
          <w:sz w:val="24"/>
          <w:szCs w:val="24"/>
        </w:rPr>
      </w:pPr>
    </w:p>
    <w:p w:rsidR="00372284" w:rsidRDefault="00372284">
      <w:pPr>
        <w:rPr>
          <w:rFonts w:ascii="ＭＳ 明朝" w:eastAsia="ＭＳ 明朝" w:hAnsi="ＭＳ 明朝"/>
          <w:sz w:val="24"/>
          <w:szCs w:val="24"/>
        </w:rPr>
      </w:pPr>
    </w:p>
    <w:p w:rsidR="00372284" w:rsidRDefault="00372284">
      <w:pPr>
        <w:rPr>
          <w:rFonts w:ascii="ＭＳ 明朝" w:eastAsia="ＭＳ 明朝" w:hAnsi="ＭＳ 明朝"/>
          <w:sz w:val="24"/>
          <w:szCs w:val="24"/>
        </w:rPr>
      </w:pPr>
    </w:p>
    <w:p w:rsidR="00372284" w:rsidRDefault="00372284">
      <w:pPr>
        <w:rPr>
          <w:rFonts w:ascii="ＭＳ 明朝" w:eastAsia="ＭＳ 明朝" w:hAnsi="ＭＳ 明朝"/>
          <w:sz w:val="24"/>
          <w:szCs w:val="24"/>
        </w:rPr>
      </w:pPr>
    </w:p>
    <w:p w:rsidR="00A521B5" w:rsidRPr="00944469" w:rsidRDefault="00214736" w:rsidP="00D115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1473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929640</wp:posOffset>
                </wp:positionV>
                <wp:extent cx="4286250" cy="25431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6C" w:rsidRDefault="00BE786C" w:rsidP="0021473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14736" w:rsidRDefault="00214736" w:rsidP="00BE786C">
                            <w:pPr>
                              <w:ind w:leftChars="135" w:left="28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以下の項目について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="00BE78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実施方針を</w:t>
                            </w:r>
                            <w:r w:rsidR="00BE786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記載のこと。</w:t>
                            </w:r>
                            <w:bookmarkStart w:id="0" w:name="_GoBack"/>
                            <w:bookmarkEnd w:id="0"/>
                          </w:p>
                          <w:p w:rsidR="00214736" w:rsidRPr="00214736" w:rsidRDefault="00214736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担当者の編成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や、バックアップ体制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214736" w:rsidRPr="00214736" w:rsidRDefault="00214736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工程管理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手法</w:t>
                            </w:r>
                          </w:p>
                          <w:p w:rsidR="00214736" w:rsidRPr="00214736" w:rsidRDefault="00214736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市民との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協働（意見聴取、情報公開）</w:t>
                            </w: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考え方</w:t>
                            </w:r>
                          </w:p>
                          <w:p w:rsidR="00214736" w:rsidRPr="00214736" w:rsidRDefault="00EF0DB2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地元</w:t>
                            </w:r>
                            <w:r w:rsidR="00214736"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企業</w:t>
                            </w:r>
                            <w:r w:rsidR="00F926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214736"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</w:t>
                            </w:r>
                            <w:r w:rsidR="001E785A"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連携</w:t>
                            </w:r>
                            <w:r w:rsidR="00F926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926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選定、</w:t>
                            </w:r>
                            <w:r w:rsidR="001E785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役割分担</w:t>
                            </w:r>
                            <w:r w:rsidR="00BE78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F926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926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の考え方</w:t>
                            </w:r>
                          </w:p>
                          <w:p w:rsidR="00214736" w:rsidRPr="00214736" w:rsidRDefault="00214736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コスト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削減、工期短縮の取り組み</w:t>
                            </w:r>
                          </w:p>
                          <w:p w:rsidR="00214736" w:rsidRDefault="00214736" w:rsidP="00BE786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1473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21473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（取組意欲、独自提案等）</w:t>
                            </w:r>
                          </w:p>
                          <w:p w:rsidR="00BE786C" w:rsidRDefault="00BE786C" w:rsidP="00BE786C">
                            <w:pPr>
                              <w:ind w:left="85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E786C" w:rsidRPr="00BE786C" w:rsidRDefault="00BE786C" w:rsidP="00BE786C">
                            <w:pPr>
                              <w:ind w:left="426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E78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※作成の際に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、このテキストボックスは</w:t>
                            </w:r>
                            <w:r w:rsidRPr="00BE78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削除</w:t>
                            </w:r>
                            <w:r w:rsidRPr="00BE78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7.2pt;margin-top:73.2pt;width:337.5pt;height:20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">
                <v:textbox>
                  <w:txbxContent>
                    <w:p w:rsidR="00BE786C" w:rsidRDefault="00BE786C" w:rsidP="0021473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14736" w:rsidRDefault="00214736" w:rsidP="00BE786C">
                      <w:pPr>
                        <w:ind w:leftChars="135" w:left="28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以下の項目について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 w:rsidR="00BE78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実施方針を</w:t>
                      </w:r>
                      <w:r w:rsidR="00BE786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記載のこと。</w:t>
                      </w:r>
                      <w:bookmarkStart w:id="1" w:name="_GoBack"/>
                      <w:bookmarkEnd w:id="1"/>
                    </w:p>
                    <w:p w:rsidR="00214736" w:rsidRPr="00214736" w:rsidRDefault="00214736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担当者の編成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や、バックアップ体制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等</w:t>
                      </w:r>
                    </w:p>
                    <w:p w:rsidR="00214736" w:rsidRPr="00214736" w:rsidRDefault="00214736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工程管理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手法</w:t>
                      </w:r>
                    </w:p>
                    <w:p w:rsidR="00214736" w:rsidRPr="00214736" w:rsidRDefault="00214736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市民との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協働（意見聴取、情報公開）</w:t>
                      </w: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考え方</w:t>
                      </w:r>
                    </w:p>
                    <w:p w:rsidR="00214736" w:rsidRPr="00214736" w:rsidRDefault="00EF0DB2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地元</w:t>
                      </w:r>
                      <w:r w:rsidR="00214736"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企業</w:t>
                      </w:r>
                      <w:r w:rsidR="00F926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</w:t>
                      </w:r>
                      <w:r w:rsidR="00214736"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</w:t>
                      </w:r>
                      <w:r w:rsidR="001E785A"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連携</w:t>
                      </w:r>
                      <w:r w:rsidR="00F926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F926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選定、</w:t>
                      </w:r>
                      <w:r w:rsidR="001E785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役割分担</w:t>
                      </w:r>
                      <w:r w:rsidR="00BE78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等</w:t>
                      </w:r>
                      <w:r w:rsidR="00F926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F926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の考え方</w:t>
                      </w:r>
                    </w:p>
                    <w:p w:rsidR="00214736" w:rsidRPr="00214736" w:rsidRDefault="00214736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コスト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削減、工期短縮の取り組み</w:t>
                      </w:r>
                    </w:p>
                    <w:p w:rsidR="00214736" w:rsidRDefault="00214736" w:rsidP="00BE786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1473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その他</w:t>
                      </w:r>
                      <w:r w:rsidRPr="0021473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（取組意欲、独自提案等）</w:t>
                      </w:r>
                    </w:p>
                    <w:p w:rsidR="00BE786C" w:rsidRDefault="00BE786C" w:rsidP="00BE786C">
                      <w:pPr>
                        <w:ind w:left="85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E786C" w:rsidRPr="00BE786C" w:rsidRDefault="00BE786C" w:rsidP="00BE786C">
                      <w:pPr>
                        <w:ind w:left="426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E786C">
                        <w:rPr>
                          <w:rFonts w:ascii="ＭＳ 明朝" w:eastAsia="ＭＳ 明朝" w:hAnsi="ＭＳ 明朝" w:hint="eastAsia"/>
                          <w:sz w:val="22"/>
                        </w:rPr>
                        <w:t>※作成の際に</w:t>
                      </w:r>
                      <w:r w:rsidRPr="00BE786C">
                        <w:rPr>
                          <w:rFonts w:ascii="ＭＳ 明朝" w:eastAsia="ＭＳ 明朝" w:hAnsi="ＭＳ 明朝"/>
                          <w:sz w:val="22"/>
                        </w:rPr>
                        <w:t>、このテキストボックスは</w:t>
                      </w:r>
                      <w:r w:rsidRPr="00BE786C">
                        <w:rPr>
                          <w:rFonts w:ascii="ＭＳ 明朝" w:eastAsia="ＭＳ 明朝" w:hAnsi="ＭＳ 明朝" w:hint="eastAsia"/>
                          <w:sz w:val="22"/>
                        </w:rPr>
                        <w:t>削除</w:t>
                      </w:r>
                      <w:r w:rsidRPr="00BE786C">
                        <w:rPr>
                          <w:rFonts w:ascii="ＭＳ 明朝" w:eastAsia="ＭＳ 明朝" w:hAnsi="ＭＳ 明朝"/>
                          <w:sz w:val="22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3156F" w:rsidRPr="0083156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7063740</wp:posOffset>
                </wp:positionV>
                <wp:extent cx="1299210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6F" w:rsidRPr="0083156F" w:rsidRDefault="0083156F" w:rsidP="0083156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注（１）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Ａ３判横片面１枚以内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文字サイズは原則１０ポイント以上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で作成</w:t>
                            </w: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のこと。</w:t>
                            </w:r>
                          </w:p>
                          <w:p w:rsidR="0079323A" w:rsidRPr="0079323A" w:rsidRDefault="0083156F" w:rsidP="0083156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3156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156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（２）</w:t>
                            </w:r>
                            <w:r w:rsidR="007932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提案者を特定できる</w:t>
                            </w:r>
                            <w:r w:rsidR="007932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名称、ロゴ、サイン</w:t>
                            </w:r>
                            <w:r w:rsidR="007932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932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pt;margin-top:556.2pt;width:1023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" filled="f" stroked="f">
                <v:textbox>
                  <w:txbxContent>
                    <w:p w:rsidR="0083156F" w:rsidRPr="0083156F" w:rsidRDefault="0083156F" w:rsidP="0083156F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注（１）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Ａ３判横片面１枚以内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文字サイズは原則１０ポイント以上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で作成</w:t>
                      </w: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のこと。</w:t>
                      </w:r>
                    </w:p>
                    <w:p w:rsidR="0079323A" w:rsidRPr="0079323A" w:rsidRDefault="0083156F" w:rsidP="0083156F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3156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83156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（２）</w:t>
                      </w:r>
                      <w:r w:rsidR="0079323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提案者を特定できる</w:t>
                      </w:r>
                      <w:r w:rsidR="0079323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名称、ロゴ、サイン</w:t>
                      </w:r>
                      <w:r w:rsidR="0079323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等</w:t>
                      </w:r>
                      <w:r w:rsidR="0079323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は記載しないこと。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1B5" w:rsidRPr="00944469" w:rsidSect="00372284">
      <w:pgSz w:w="23808" w:h="16840" w:orient="landscape" w:code="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E785A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115D0"/>
    <w:rsid w:val="00D973DA"/>
    <w:rsid w:val="00DB3735"/>
    <w:rsid w:val="00DF216D"/>
    <w:rsid w:val="00EA1B70"/>
    <w:rsid w:val="00EE4EE0"/>
    <w:rsid w:val="00EF0DB2"/>
    <w:rsid w:val="00F20FB4"/>
    <w:rsid w:val="00F4799F"/>
    <w:rsid w:val="00F84B12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F3F7EC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7BC8-9660-48A1-A327-6EB1C64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5</cp:revision>
  <cp:lastPrinted>2019-06-18T04:27:00Z</cp:lastPrinted>
  <dcterms:created xsi:type="dcterms:W3CDTF">2019-06-17T05:29:00Z</dcterms:created>
  <dcterms:modified xsi:type="dcterms:W3CDTF">2019-06-18T04:29:00Z</dcterms:modified>
</cp:coreProperties>
</file>