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Theme="majorEastAsia" w:eastAsiaTheme="majorEastAsia" w:hAnsiTheme="majorEastAsia"/>
          <w:b/>
          <w:sz w:val="24"/>
          <w:szCs w:val="24"/>
        </w:rPr>
      </w:pPr>
      <w:r>
        <w:rPr>
          <w:rFonts w:asciiTheme="majorEastAsia" w:eastAsiaTheme="majorEastAsia" w:hAnsiTheme="majorEastAsia"/>
          <w:b/>
          <w:sz w:val="24"/>
          <w:szCs w:val="24"/>
        </w:rPr>
        <w:t>埋蔵文化財の保護について</w:t>
      </w:r>
    </w:p>
    <w:p/>
    <w:p>
      <w:pPr>
        <w:rPr>
          <w:sz w:val="22"/>
        </w:rPr>
      </w:pPr>
      <w:r>
        <w:rPr>
          <w:rFonts w:hint="eastAsia"/>
          <w:sz w:val="22"/>
        </w:rPr>
        <w:t>○</w:t>
      </w:r>
      <w:r>
        <w:rPr>
          <w:rFonts w:asciiTheme="majorEastAsia" w:eastAsiaTheme="majorEastAsia" w:hAnsiTheme="majorEastAsia"/>
          <w:sz w:val="22"/>
        </w:rPr>
        <w:t>埋蔵文化財とは</w:t>
      </w:r>
    </w:p>
    <w:p>
      <w:pPr>
        <w:ind w:left="440" w:hangingChars="200" w:hanging="440"/>
        <w:rPr>
          <w:sz w:val="22"/>
        </w:rPr>
      </w:pPr>
      <w:r>
        <w:rPr>
          <w:rFonts w:hint="eastAsia"/>
          <w:sz w:val="22"/>
        </w:rPr>
        <w:t>　　　「埋蔵文化財」とは、「文化財保護法（以下、「法」という。）」に規定されている「土地に埋蔵されている文化財」のことで、土器や石器、青銅器など、生活に使われた道具である物〈遺物〉と古墳や住居跡、城跡などの昔の墳墓や生活をした跡〈遺跡〉に分けられます。</w:t>
      </w:r>
    </w:p>
    <w:p>
      <w:pPr>
        <w:ind w:left="440" w:hangingChars="200" w:hanging="440"/>
        <w:rPr>
          <w:sz w:val="22"/>
        </w:rPr>
      </w:pPr>
      <w:r>
        <w:rPr>
          <w:rFonts w:hint="eastAsia"/>
          <w:sz w:val="22"/>
        </w:rPr>
        <w:t>　　　埋蔵文化財は、</w:t>
      </w:r>
      <w:r>
        <w:rPr>
          <w:rFonts w:hint="eastAsia"/>
          <w:sz w:val="22"/>
          <w:u w:val="single" w:color="auto"/>
        </w:rPr>
        <w:t>日本および全国各地域の歴史や文化の成り立ちを理解するうえで欠くことのできない、</w:t>
      </w:r>
      <w:r>
        <w:rPr>
          <w:rFonts w:hint="eastAsia"/>
          <w:sz w:val="22"/>
          <w:u w:val="single" w:color="auto"/>
          <w:shd w:val="pct15" w:color="auto" w:fill="FFFFFF"/>
        </w:rPr>
        <w:t>国民共有の貴重な歴史的遺産</w:t>
      </w:r>
      <w:r>
        <w:rPr>
          <w:rFonts w:hint="eastAsia"/>
          <w:sz w:val="22"/>
        </w:rPr>
        <w:t>であり、地域にとって誇りと愛着をもたらす精神的な拠り所であると同時に、個性豊かな地域の歴史的・文化的環境を形づくる重要な資産です。</w:t>
      </w:r>
    </w:p>
    <w:p>
      <w:pPr>
        <w:ind w:left="440" w:hangingChars="200" w:hanging="440"/>
        <w:rPr>
          <w:sz w:val="22"/>
        </w:rPr>
      </w:pPr>
    </w:p>
    <w:p>
      <w:pPr>
        <w:ind w:left="440" w:hangingChars="200" w:hanging="440"/>
        <w:rPr>
          <w:sz w:val="22"/>
        </w:rPr>
      </w:pPr>
      <w:r>
        <w:rPr>
          <w:rFonts w:hint="eastAsia"/>
          <w:sz w:val="22"/>
        </w:rPr>
        <w:t>○</w:t>
      </w:r>
      <w:r>
        <w:rPr>
          <w:rFonts w:asciiTheme="majorEastAsia" w:eastAsiaTheme="majorEastAsia" w:hAnsiTheme="majorEastAsia"/>
          <w:sz w:val="22"/>
        </w:rPr>
        <w:t>埋蔵文化財に対する基本的態度</w:t>
      </w:r>
    </w:p>
    <w:p>
      <w:pPr>
        <w:ind w:left="660" w:hangingChars="300" w:hanging="660"/>
        <w:rPr>
          <w:sz w:val="22"/>
        </w:rPr>
      </w:pPr>
      <w:r>
        <w:rPr>
          <w:rFonts w:hint="eastAsia"/>
          <w:sz w:val="22"/>
        </w:rPr>
        <w:t>　　　・法第３条「政府および</w:t>
      </w:r>
      <w:r>
        <w:rPr>
          <w:rFonts w:hint="eastAsia"/>
          <w:sz w:val="22"/>
          <w:shd w:val="pct15" w:color="auto" w:fill="FFFFFF"/>
        </w:rPr>
        <w:t>地方公共団体</w:t>
      </w:r>
      <w:r>
        <w:rPr>
          <w:rFonts w:hint="eastAsia"/>
          <w:sz w:val="22"/>
        </w:rPr>
        <w:t>は文化財の保存が適切に行なわれるように、周到の注意をもって</w:t>
      </w:r>
      <w:r>
        <w:rPr>
          <w:rFonts w:hint="eastAsia"/>
          <w:b/>
          <w:sz w:val="22"/>
        </w:rPr>
        <w:t>この法律の</w:t>
      </w:r>
      <w:r>
        <w:rPr>
          <w:rFonts w:hint="eastAsia"/>
          <w:b/>
          <w:sz w:val="22"/>
          <w:shd w:val="pct15" w:color="auto" w:fill="FFFFFF"/>
        </w:rPr>
        <w:t>趣旨の徹底</w:t>
      </w:r>
      <w:r>
        <w:rPr>
          <w:rFonts w:hint="eastAsia"/>
          <w:b/>
          <w:sz w:val="22"/>
        </w:rPr>
        <w:t>に努めなければならない</w:t>
      </w:r>
      <w:r>
        <w:rPr>
          <w:rFonts w:hint="eastAsia"/>
          <w:sz w:val="22"/>
        </w:rPr>
        <w:t>。」</w:t>
      </w:r>
    </w:p>
    <w:p>
      <w:pPr>
        <w:ind w:left="660" w:hangingChars="300" w:hanging="660"/>
        <w:rPr>
          <w:sz w:val="22"/>
        </w:rPr>
      </w:pPr>
      <w:r>
        <w:rPr>
          <w:rFonts w:hint="eastAsia"/>
          <w:sz w:val="22"/>
        </w:rPr>
        <w:t>　　　・法第４条「</w:t>
      </w:r>
      <w:r>
        <w:rPr>
          <w:rFonts w:hint="eastAsia"/>
          <w:sz w:val="22"/>
          <w:shd w:val="pct15" w:color="auto" w:fill="FFFFFF"/>
        </w:rPr>
        <w:t>一般国民</w:t>
      </w:r>
      <w:r>
        <w:rPr>
          <w:rFonts w:hint="eastAsia"/>
          <w:sz w:val="22"/>
        </w:rPr>
        <w:t>は、政府および地方公共団体がこの法律の目的を達成するために行なう措置に</w:t>
      </w:r>
      <w:r>
        <w:rPr>
          <w:rFonts w:hint="eastAsia"/>
          <w:b/>
          <w:sz w:val="22"/>
          <w:shd w:val="pct15" w:color="auto" w:fill="FFFFFF"/>
        </w:rPr>
        <w:t>誠実に協力</w:t>
      </w:r>
      <w:r>
        <w:rPr>
          <w:rFonts w:hint="eastAsia"/>
          <w:b/>
          <w:sz w:val="22"/>
        </w:rPr>
        <w:t>しなければならない</w:t>
      </w:r>
      <w:r>
        <w:rPr>
          <w:rFonts w:hint="eastAsia"/>
          <w:sz w:val="22"/>
        </w:rPr>
        <w:t>。」</w:t>
      </w:r>
    </w:p>
    <w:p>
      <w:pPr>
        <w:ind w:left="440" w:hangingChars="200" w:hanging="440"/>
        <w:rPr>
          <w:sz w:val="22"/>
        </w:rPr>
      </w:pPr>
    </w:p>
    <w:p>
      <w:pPr>
        <w:ind w:left="440" w:hangingChars="200" w:hanging="440"/>
        <w:rPr>
          <w:sz w:val="22"/>
        </w:rPr>
      </w:pPr>
      <w:r>
        <w:rPr>
          <w:rFonts w:hint="eastAsia"/>
          <w:sz w:val="22"/>
        </w:rPr>
        <w:t>○</w:t>
      </w:r>
      <w:r>
        <w:rPr>
          <w:rFonts w:asciiTheme="majorEastAsia" w:eastAsiaTheme="majorEastAsia" w:hAnsiTheme="majorEastAsia"/>
          <w:sz w:val="22"/>
        </w:rPr>
        <w:t>埋蔵文化財の保護</w:t>
      </w:r>
    </w:p>
    <w:p>
      <w:pPr>
        <w:ind w:left="440" w:hangingChars="200" w:hanging="440"/>
      </w:pPr>
      <w:r>
        <w:rPr>
          <w:rFonts w:hint="eastAsia"/>
          <w:sz w:val="22"/>
        </w:rPr>
        <w:t>　　　埋蔵文化財は、土木工事等で一度破壊されてしまうと、</w:t>
      </w:r>
      <w:r>
        <w:rPr>
          <w:rFonts w:hint="eastAsia"/>
          <w:sz w:val="22"/>
          <w:u w:val="single" w:color="auto"/>
        </w:rPr>
        <w:t>二度と復元ができない</w:t>
      </w:r>
      <w:r>
        <w:rPr>
          <w:rFonts w:hint="eastAsia"/>
          <w:sz w:val="22"/>
        </w:rPr>
        <w:t>ため、可能な限り</w:t>
      </w:r>
      <w:r>
        <w:rPr>
          <w:rFonts w:hint="eastAsia"/>
          <w:sz w:val="22"/>
          <w:u w:val="single" w:color="auto"/>
        </w:rPr>
        <w:t>ありのままの状態で保護</w:t>
      </w:r>
      <w:r>
        <w:rPr>
          <w:rFonts w:hint="eastAsia"/>
          <w:sz w:val="22"/>
        </w:rPr>
        <w:t>に努めなければなりません。しかし、土木工事等により、やむを得ず遺跡を保護できない場合は、発掘調査を実施してその</w:t>
      </w:r>
      <w:r>
        <w:rPr>
          <w:rFonts w:hint="eastAsia"/>
          <w:sz w:val="22"/>
          <w:u w:val="single" w:color="auto"/>
        </w:rPr>
        <w:t>記録を後世に伝えていく</w:t>
      </w:r>
      <w:r>
        <w:rPr>
          <w:rFonts w:hint="eastAsia"/>
          <w:sz w:val="22"/>
        </w:rPr>
        <w:t>ことが必要です。</w:t>
      </w:r>
    </w:p>
    <w:p>
      <w:pPr>
        <w:ind w:left="420" w:hangingChars="200" w:hanging="420"/>
      </w:pPr>
    </w:p>
    <w:p>
      <w:pPr>
        <w:ind w:left="420" w:hangingChars="200" w:hanging="420"/>
      </w:pPr>
    </w:p>
    <w:p>
      <w:pPr>
        <w:ind w:left="482" w:hangingChars="200" w:hanging="482"/>
        <w:rPr>
          <w:rFonts w:asciiTheme="majorEastAsia" w:eastAsiaTheme="majorEastAsia" w:hAnsiTheme="majorEastAsia"/>
          <w:b/>
          <w:sz w:val="24"/>
          <w:szCs w:val="24"/>
        </w:rPr>
      </w:pPr>
      <w:r>
        <w:rPr>
          <w:rFonts w:asciiTheme="majorEastAsia" w:eastAsiaTheme="majorEastAsia" w:hAnsiTheme="majorEastAsia"/>
          <w:b/>
          <w:sz w:val="24"/>
          <w:szCs w:val="24"/>
        </w:rPr>
        <w:t>文化財保護法上の土木工事等のための届出・通知について</w:t>
      </w:r>
    </w:p>
    <w:p>
      <w:pPr>
        <w:ind w:left="420" w:hangingChars="200" w:hanging="420"/>
      </w:pPr>
    </w:p>
    <w:p>
      <w:pPr>
        <w:ind w:left="440" w:hangingChars="200" w:hanging="440"/>
        <w:rPr>
          <w:sz w:val="22"/>
        </w:rPr>
      </w:pPr>
      <w:r>
        <w:rPr>
          <w:rFonts w:hint="eastAsia"/>
          <w:sz w:val="22"/>
        </w:rPr>
        <w:t>○</w:t>
      </w:r>
      <w:r>
        <w:rPr>
          <w:rFonts w:asciiTheme="majorEastAsia" w:eastAsiaTheme="majorEastAsia" w:hAnsiTheme="majorEastAsia"/>
          <w:sz w:val="22"/>
        </w:rPr>
        <w:t>埋蔵文化財包蔵地とは</w:t>
      </w:r>
    </w:p>
    <w:p>
      <w:pPr>
        <w:ind w:left="440" w:hangingChars="200" w:hanging="440"/>
        <w:rPr>
          <w:sz w:val="22"/>
        </w:rPr>
      </w:pPr>
      <w:r>
        <w:rPr>
          <w:rFonts w:hint="eastAsia"/>
          <w:sz w:val="22"/>
        </w:rPr>
        <w:t>　　　埋蔵文化財が存在、あるいは特に存在する可能性が高い範囲を</w:t>
      </w:r>
      <w:r>
        <w:rPr>
          <w:rFonts w:hint="eastAsia"/>
          <w:b/>
          <w:sz w:val="22"/>
        </w:rPr>
        <w:t>「周知の埋蔵文化財包蔵地」</w:t>
      </w:r>
      <w:r>
        <w:rPr>
          <w:rFonts w:hint="eastAsia"/>
          <w:sz w:val="22"/>
        </w:rPr>
        <w:t>と呼びます。</w:t>
      </w:r>
    </w:p>
    <w:p>
      <w:pPr>
        <w:ind w:left="440" w:hangingChars="200" w:hanging="440"/>
        <w:rPr>
          <w:sz w:val="22"/>
        </w:rPr>
      </w:pPr>
      <w:r>
        <w:rPr>
          <w:rFonts w:hint="eastAsia"/>
          <w:sz w:val="22"/>
        </w:rPr>
        <w:t>　　　防府市では、</w:t>
      </w:r>
      <w:r>
        <w:rPr>
          <w:rFonts w:hint="eastAsia"/>
          <w:color w:val="000000"/>
          <w:sz w:val="22"/>
        </w:rPr>
        <w:t>令和5年4月現在で、市内143ヶ</w:t>
      </w:r>
      <w:r>
        <w:rPr>
          <w:rFonts w:hint="eastAsia"/>
          <w:sz w:val="22"/>
        </w:rPr>
        <w:t>所が定められています（防府市遺跡地図参照のこと）。</w:t>
      </w:r>
    </w:p>
    <w:p>
      <w:pPr>
        <w:ind w:left="440" w:hangingChars="200" w:hanging="440"/>
        <w:rPr>
          <w:sz w:val="22"/>
        </w:rPr>
      </w:pPr>
      <w:r>
        <w:rPr>
          <w:rFonts w:hint="eastAsia"/>
          <w:sz w:val="22"/>
        </w:rPr>
        <w:t>　　　周知の埋蔵文化財包蔵地（以下、「包蔵地」）で、地下の掘削を伴う建築・土木工事等を行う場合は、法に基づき届出・通知が必要です。</w:t>
      </w:r>
    </w:p>
    <w:p>
      <w:pPr>
        <w:ind w:left="440" w:hangingChars="200" w:hanging="440"/>
        <w:rPr>
          <w:sz w:val="22"/>
        </w:rPr>
      </w:pPr>
      <w:r>
        <w:rPr>
          <w:rFonts w:hint="eastAsia"/>
          <w:sz w:val="22"/>
        </w:rPr>
        <w:t>　　　包蔵地を示した地図（防府市遺跡地図）は</w:t>
      </w:r>
      <w:r>
        <w:rPr>
          <w:rFonts w:hint="eastAsia"/>
          <w:sz w:val="22"/>
          <w:highlight w:val="none"/>
        </w:rPr>
        <w:t>文化振興課</w:t>
      </w:r>
      <w:r>
        <w:rPr>
          <w:rFonts w:hint="eastAsia"/>
          <w:sz w:val="22"/>
        </w:rPr>
        <w:t>窓口で配布しています。工事を行う場所が包蔵地に該当しているか否かの照会は、窓口、FAX、電子メールでも受け付けています。照会の際には、案内図と位置のわかる小縮尺の地図をご用意ください。</w:t>
      </w:r>
    </w:p>
    <w:p>
      <w:pPr>
        <w:ind w:left="440" w:hangingChars="200" w:hanging="440"/>
        <w:rPr>
          <w:sz w:val="22"/>
        </w:rPr>
      </w:pPr>
    </w:p>
    <w:p>
      <w:pPr>
        <w:ind w:left="440" w:hangingChars="200" w:hanging="440"/>
        <w:rPr>
          <w:sz w:val="22"/>
        </w:rPr>
      </w:pPr>
      <w:r>
        <w:rPr>
          <w:rFonts w:hint="eastAsia"/>
          <w:sz w:val="22"/>
        </w:rPr>
        <w:t>○</w:t>
      </w:r>
      <w:r>
        <w:rPr>
          <w:rFonts w:asciiTheme="majorEastAsia" w:eastAsiaTheme="majorEastAsia" w:hAnsiTheme="majorEastAsia"/>
          <w:sz w:val="22"/>
        </w:rPr>
        <w:t>周知の埋蔵文化財包蔵地における土木工事等届出・通知</w:t>
      </w:r>
    </w:p>
    <w:p>
      <w:pPr>
        <w:ind w:left="440" w:hangingChars="200" w:hanging="440"/>
        <w:rPr>
          <w:sz w:val="22"/>
        </w:rPr>
      </w:pPr>
      <w:r>
        <w:rPr>
          <w:rFonts w:hint="eastAsia"/>
          <w:sz w:val="22"/>
        </w:rPr>
        <w:t>　（１）土木工事その他埋蔵文化財の調査以外の目的で、包蔵地を発掘（土地を掘り下げること）しようとする場合には、次の届出が必要です。</w:t>
      </w:r>
    </w:p>
    <w:p>
      <w:pPr>
        <w:ind w:left="660" w:hangingChars="300" w:hanging="660"/>
        <w:rPr>
          <w:sz w:val="22"/>
        </w:rPr>
      </w:pPr>
      <w:r>
        <w:rPr>
          <w:rFonts w:hint="eastAsia"/>
          <w:sz w:val="22"/>
        </w:rPr>
        <w:t>　　①民間事業者においては、工事着手の</w:t>
      </w:r>
      <w:r>
        <w:rPr>
          <w:rFonts w:hint="eastAsia"/>
          <w:sz w:val="22"/>
          <w:u w:val="single" w:color="auto"/>
        </w:rPr>
        <w:t>60日前</w:t>
      </w:r>
      <w:r>
        <w:rPr>
          <w:rFonts w:hint="eastAsia"/>
          <w:sz w:val="22"/>
        </w:rPr>
        <w:t>までに</w:t>
      </w:r>
      <w:r>
        <w:rPr>
          <w:rFonts w:hint="eastAsia"/>
          <w:sz w:val="22"/>
          <w:u w:val="single" w:color="auto"/>
        </w:rPr>
        <w:t>防府市長</w:t>
      </w:r>
      <w:r>
        <w:rPr>
          <w:rFonts w:hint="eastAsia"/>
          <w:sz w:val="22"/>
        </w:rPr>
        <w:t>あての</w:t>
      </w:r>
      <w:r>
        <w:rPr>
          <w:rFonts w:hint="eastAsia"/>
          <w:b/>
          <w:sz w:val="22"/>
        </w:rPr>
        <w:t>届出</w:t>
      </w:r>
      <w:r>
        <w:rPr>
          <w:rFonts w:hint="eastAsia"/>
          <w:sz w:val="22"/>
        </w:rPr>
        <w:t>を行なわなければならない（</w:t>
      </w:r>
      <w:r>
        <w:rPr>
          <w:rFonts w:asciiTheme="majorEastAsia" w:eastAsiaTheme="majorEastAsia" w:hAnsiTheme="majorEastAsia"/>
          <w:b/>
          <w:sz w:val="22"/>
        </w:rPr>
        <w:t>法第９３条</w:t>
      </w:r>
      <w:r>
        <w:rPr>
          <w:rFonts w:hint="eastAsia"/>
          <w:sz w:val="22"/>
        </w:rPr>
        <w:t>）。</w:t>
      </w:r>
    </w:p>
    <w:p>
      <w:pPr>
        <w:ind w:left="660" w:hangingChars="300" w:hanging="660"/>
        <w:rPr>
          <w:sz w:val="22"/>
        </w:rPr>
      </w:pPr>
      <w:r>
        <w:rPr>
          <w:rFonts w:hint="eastAsia"/>
          <w:sz w:val="22"/>
        </w:rPr>
        <w:t>　　②国・地方公共団体等においては、工事着手の30日前までに</w:t>
      </w:r>
      <w:r>
        <w:rPr>
          <w:rFonts w:hint="eastAsia"/>
          <w:sz w:val="22"/>
          <w:u w:val="single" w:color="auto"/>
        </w:rPr>
        <w:t>防府市を経由</w:t>
      </w:r>
      <w:r>
        <w:rPr>
          <w:rFonts w:hint="eastAsia"/>
          <w:sz w:val="22"/>
        </w:rPr>
        <w:t>して</w:t>
      </w:r>
      <w:r>
        <w:rPr>
          <w:rFonts w:hint="eastAsia"/>
          <w:sz w:val="22"/>
          <w:u w:val="single" w:color="auto"/>
        </w:rPr>
        <w:t>山口</w:t>
      </w:r>
      <w:r>
        <w:rPr>
          <w:rFonts w:hint="eastAsia"/>
          <w:color w:val="000000"/>
          <w:sz w:val="22"/>
          <w:u w:val="single" w:color="auto"/>
        </w:rPr>
        <w:t>県知事</w:t>
      </w:r>
      <w:r>
        <w:rPr>
          <w:rFonts w:hint="eastAsia"/>
          <w:sz w:val="22"/>
        </w:rPr>
        <w:t>あての</w:t>
      </w:r>
      <w:r>
        <w:rPr>
          <w:rFonts w:hint="eastAsia"/>
          <w:b/>
          <w:sz w:val="22"/>
        </w:rPr>
        <w:t>通知</w:t>
      </w:r>
      <w:r>
        <w:rPr>
          <w:rFonts w:hint="eastAsia"/>
          <w:sz w:val="22"/>
        </w:rPr>
        <w:t>を行なわなくてはならない（</w:t>
      </w:r>
      <w:r>
        <w:rPr>
          <w:rFonts w:asciiTheme="majorEastAsia" w:eastAsiaTheme="majorEastAsia" w:hAnsiTheme="majorEastAsia"/>
          <w:b/>
          <w:sz w:val="22"/>
        </w:rPr>
        <w:t>法第９４条</w:t>
      </w:r>
      <w:r>
        <w:rPr>
          <w:rFonts w:hint="eastAsia"/>
          <w:sz w:val="22"/>
        </w:rPr>
        <w:t>）。</w:t>
      </w:r>
    </w:p>
    <w:p>
      <w:pPr>
        <w:ind w:left="660" w:hangingChars="300" w:hanging="660"/>
        <w:rPr>
          <w:sz w:val="22"/>
        </w:rPr>
      </w:pPr>
      <w:r>
        <w:rPr>
          <w:rFonts w:hint="eastAsia"/>
          <w:sz w:val="22"/>
        </w:rPr>
        <w:t>　（２）これらの届出・通知に関しては、事業者と防府市の間で事前協議を経ていることが必要です。</w:t>
      </w:r>
    </w:p>
    <w:p>
      <w:pPr>
        <w:ind w:left="660" w:hangingChars="300" w:hanging="660"/>
        <w:rPr>
          <w:sz w:val="22"/>
        </w:rPr>
      </w:pPr>
      <w:r>
        <w:rPr>
          <w:rFonts w:hint="eastAsia"/>
          <w:sz w:val="22"/>
        </w:rPr>
        <w:t>　（３）公共の土木工事等のための発掘通知に対しては、山口</w:t>
      </w:r>
      <w:r>
        <w:rPr>
          <w:rFonts w:hint="eastAsia"/>
          <w:color w:val="000000"/>
          <w:sz w:val="22"/>
        </w:rPr>
        <w:t>県知事</w:t>
      </w:r>
      <w:r>
        <w:rPr>
          <w:rFonts w:hint="eastAsia"/>
          <w:sz w:val="22"/>
        </w:rPr>
        <w:t>から事業者あてに「指示」・「勧告」（</w:t>
      </w:r>
      <w:r>
        <w:rPr>
          <w:rFonts w:asciiTheme="majorEastAsia" w:eastAsiaTheme="majorEastAsia" w:hAnsiTheme="majorEastAsia"/>
          <w:b/>
          <w:sz w:val="22"/>
          <w:u w:val="single" w:color="auto"/>
        </w:rPr>
        <w:t>発掘調査・工事立会・慎重工事</w:t>
      </w:r>
      <w:r>
        <w:rPr>
          <w:rFonts w:asciiTheme="minorEastAsia" w:hAnsiTheme="minorEastAsia"/>
          <w:sz w:val="22"/>
        </w:rPr>
        <w:t>の指導</w:t>
      </w:r>
      <w:r>
        <w:rPr>
          <w:rFonts w:hint="eastAsia"/>
          <w:sz w:val="22"/>
        </w:rPr>
        <w:t>）があります。</w:t>
      </w:r>
    </w:p>
    <w:p>
      <w:pPr>
        <w:ind w:left="660" w:hangingChars="300" w:hanging="660"/>
        <w:rPr>
          <w:sz w:val="22"/>
        </w:rPr>
      </w:pPr>
      <w:r>
        <w:rPr>
          <w:rFonts w:hint="eastAsia"/>
          <w:noProof/>
          <w:sz w:val="22"/>
        </w:rPr>
        <mc:AlternateContent>
          <mc:Choice Requires="wps">
            <w:drawing>
              <wp:anchor distT="0" distB="0" distL="114300" distR="114300" behindDoc="0" locked="0" layoutInCell="1" simplePos="0" relativeHeight="251659264" allowOverlap="1" hidden="0">
                <wp:simplePos x="0" y="0"/>
                <wp:positionH relativeFrom="column">
                  <wp:posOffset>457200</wp:posOffset>
                </wp:positionH>
                <wp:positionV relativeFrom="paragraph">
                  <wp:posOffset>114300</wp:posOffset>
                </wp:positionV>
                <wp:extent cx="5943600" cy="1828800"/>
                <wp:effectExtent l="12700" t="12700" r="12700" b="12700"/>
                <wp:wrapNone/>
                <wp:docPr id="1025" name="shape1025" hidden="0"/>
                <wp:cNvGraphicFramePr/>
                <a:graphic xmlns:a="http://schemas.openxmlformats.org/drawingml/2006/main">
                  <a:graphicData uri="http://schemas.microsoft.com/office/word/2010/wordprocessingShape">
                    <wps:wsp>
                      <wps:cNvSpPr>
                        <a:spLocks/>
                      </wps:cNvSpPr>
                      <wps:spPr>
                        <a:xfrm>
                          <a:off x="0" y="0"/>
                          <a:ext cx="5943600" cy="1828800"/>
                        </a:xfrm>
                        <a:prstGeom prst="rect">
                          <a:avLst/>
                        </a:prstGeom>
                        <a:noFill/>
                      </wps:spPr>
                      <wps:style>
                        <a:lnRef idx="2">
                          <a:schemeClr val="accent6"/>
                        </a:lnRef>
                        <a:fillRef idx="1">
                          <a:schemeClr val="lt1"/>
                        </a:fillRef>
                        <a:effectRef idx="0">
                          <a:schemeClr val="accent1"/>
                        </a:effectRef>
                        <a:fontRef idx="minor">
                          <a:schemeClr val="dk1"/>
                        </a:fontRef>
                      </wps:style>
                      <wps:bodyPr rot="0" vert="horz" wrap="square" lIns="91440" tIns="45720" rIns="91440" bIns="45720" anchor="ctr">
                        <a:noAutofit/>
                      </wps:bodyPr>
                    </wps:wsp>
                  </a:graphicData>
                </a:graphic>
              </wp:anchor>
            </w:drawing>
          </mc:Choice>
          <mc:Fallback>
            <w:pict>
              <v:rect id="1025" style="position:absolute;margin-left:36pt;margin-top:9pt;width:468pt;height:144pt;mso-wrap-style:infront;mso-position-horizontal-relative:column;mso-position-vertical-relative:line;v-text-anchor:middle;z-index:251659264" o:allowincell="t" filled="f" fillcolor="#ffffff" strokecolor="#f79646" strokeweight="2pt"/>
            </w:pict>
          </mc:Fallback>
        </mc:AlternateContent>
      </w:r>
    </w:p>
    <w:p>
      <w:pPr>
        <w:ind w:left="1100" w:hangingChars="500" w:hanging="1100"/>
        <w:rPr>
          <w:sz w:val="22"/>
        </w:rPr>
      </w:pPr>
      <w:r>
        <w:rPr>
          <w:rFonts w:hint="eastAsia"/>
          <w:sz w:val="22"/>
        </w:rPr>
        <w:t>　　　　・「発掘調査」＝工事により埋蔵文化財が破壊される、またはそれと同様な状態であると判断される場合。工事によって破壊される部分の調査を行い、遺跡の記録保存を行ないます。</w:t>
      </w:r>
    </w:p>
    <w:p>
      <w:pPr>
        <w:ind w:left="1100" w:hangingChars="500" w:hanging="1100"/>
        <w:rPr>
          <w:sz w:val="22"/>
        </w:rPr>
      </w:pPr>
      <w:r>
        <w:rPr>
          <w:rFonts w:hint="eastAsia"/>
          <w:sz w:val="22"/>
        </w:rPr>
        <w:t>　　　　・「工事立会」＝工事により埋蔵文化財が破壊されない、または破壊されても範囲が狭小と判断される場合。地下の掘削を伴う工事中に文化財専門職員が立ち会います。</w:t>
      </w:r>
    </w:p>
    <w:p>
      <w:pPr>
        <w:ind w:left="1100" w:hangingChars="500" w:hanging="1100"/>
        <w:rPr>
          <w:sz w:val="22"/>
        </w:rPr>
      </w:pPr>
      <w:r>
        <w:rPr>
          <w:rFonts w:hint="eastAsia"/>
          <w:sz w:val="22"/>
        </w:rPr>
        <w:t>　　　　・「慎重工事」＝工事による埋蔵文化財への影響がないと判断される場合。包蔵地内であることを認識して慎重に工事を実施していただきます。</w:t>
      </w:r>
    </w:p>
    <w:p>
      <w:pPr>
        <w:ind w:left="1100" w:hangingChars="500" w:hanging="1100"/>
        <w:rPr>
          <w:sz w:val="22"/>
        </w:rPr>
      </w:pPr>
    </w:p>
    <w:p/>
    <w:p/>
    <w:p>
      <w:pPr>
        <w:rPr>
          <w:rFonts w:asciiTheme="majorEastAsia" w:eastAsiaTheme="majorEastAsia" w:hAnsiTheme="majorEastAsia"/>
          <w:b/>
          <w:sz w:val="24"/>
          <w:szCs w:val="24"/>
        </w:rPr>
      </w:pPr>
      <w:r>
        <w:rPr>
          <w:rFonts w:asciiTheme="majorEastAsia" w:eastAsiaTheme="majorEastAsia" w:hAnsiTheme="majorEastAsia"/>
          <w:b/>
          <w:sz w:val="24"/>
          <w:szCs w:val="24"/>
        </w:rPr>
        <w:t>※経費負担＝原因者負担が原則</w:t>
      </w:r>
    </w:p>
    <w:p>
      <w:pPr>
        <w:ind w:leftChars="100" w:left="210" w:firstLineChars="100" w:firstLine="220"/>
        <w:rPr>
          <w:rFonts w:asciiTheme="minorEastAsia" w:hAnsiTheme="minorEastAsia"/>
          <w:sz w:val="22"/>
        </w:rPr>
      </w:pPr>
      <w:r>
        <w:rPr>
          <w:rFonts w:asciiTheme="minorEastAsia" w:hAnsiTheme="minorEastAsia"/>
          <w:sz w:val="22"/>
        </w:rPr>
        <w:t>開発事業に伴う発掘調査費用の「原因者負担」は、法律上明確な規定はありません。しかし、開発事業が計画されたことにより埋蔵文化財を現状のまま保存することができなくなった場合、「少なくとも、発掘調査によって当該文化財の記録を保存すること」とし、「その原因となった開発事業等の事業者に対しその経費負担による記録保存のための調査の実施を求めることとしている。」（平成10年9月29日付け文化庁次長通知）や、法第４条の「一般国民は、政府および地方公共団体がこの法律の目的を達成するために行なう措置に誠実に協力しなければならない」との規定などから、判例上確立されています。</w:t>
      </w:r>
    </w:p>
    <w:p>
      <w:pPr>
        <w:ind w:leftChars="100" w:left="210" w:firstLineChars="100" w:firstLine="220"/>
        <w:rPr>
          <w:rFonts w:asciiTheme="minorEastAsia" w:hAnsiTheme="minorEastAsia"/>
          <w:sz w:val="22"/>
        </w:rPr>
      </w:pPr>
      <w:r>
        <w:rPr>
          <w:rFonts w:asciiTheme="minorEastAsia" w:hAnsiTheme="minorEastAsia"/>
          <w:sz w:val="22"/>
        </w:rPr>
        <w:t>事業者に負担を求める発掘調査費の範囲は以下の範囲です。</w:t>
      </w:r>
    </w:p>
    <w:p>
      <w:pPr>
        <w:ind w:leftChars="100" w:left="210" w:firstLineChars="100" w:firstLine="220"/>
        <w:rPr>
          <w:rFonts w:asciiTheme="minorEastAsia" w:hAnsiTheme="minorEastAsia"/>
          <w:sz w:val="22"/>
        </w:rPr>
      </w:pPr>
      <w:r>
        <w:rPr>
          <w:rFonts w:asciiTheme="minorEastAsia" w:hAnsiTheme="minorEastAsia"/>
          <w:sz w:val="22"/>
        </w:rPr>
        <w:t>①発掘調査作業に要する経費</w:t>
      </w:r>
    </w:p>
    <w:p>
      <w:pPr>
        <w:ind w:leftChars="100" w:left="210" w:firstLineChars="100" w:firstLine="220"/>
        <w:rPr>
          <w:rFonts w:asciiTheme="minorEastAsia" w:hAnsiTheme="minorEastAsia"/>
          <w:sz w:val="22"/>
        </w:rPr>
      </w:pPr>
      <w:r>
        <w:rPr>
          <w:rFonts w:asciiTheme="minorEastAsia" w:hAnsiTheme="minorEastAsia"/>
          <w:sz w:val="22"/>
        </w:rPr>
        <w:t>②出土文化財の整理等に要する経費</w:t>
      </w:r>
    </w:p>
    <w:p>
      <w:pPr>
        <w:ind w:leftChars="100" w:left="210" w:firstLineChars="100" w:firstLine="220"/>
        <w:rPr>
          <w:rFonts w:asciiTheme="minorEastAsia" w:hAnsiTheme="minorEastAsia"/>
          <w:sz w:val="22"/>
        </w:rPr>
      </w:pPr>
      <w:r>
        <w:rPr>
          <w:rFonts w:asciiTheme="minorEastAsia" w:hAnsiTheme="minorEastAsia"/>
          <w:sz w:val="22"/>
        </w:rPr>
        <w:t>③報告書作成費</w:t>
      </w:r>
    </w:p>
    <w:p>
      <w:pPr>
        <w:ind w:leftChars="100" w:left="210" w:firstLineChars="100" w:firstLine="220"/>
        <w:rPr>
          <w:rFonts w:asciiTheme="minorEastAsia" w:hAnsiTheme="minorEastAsia"/>
          <w:sz w:val="22"/>
        </w:rPr>
      </w:pPr>
    </w:p>
    <w:p>
      <w:pPr>
        <w:ind w:left="241" w:hangingChars="100" w:hanging="241"/>
        <w:rPr>
          <w:rFonts w:asciiTheme="majorEastAsia" w:eastAsiaTheme="majorEastAsia" w:hAnsiTheme="majorEastAsia"/>
          <w:b/>
          <w:sz w:val="24"/>
          <w:szCs w:val="24"/>
        </w:rPr>
      </w:pPr>
      <w:r>
        <w:rPr>
          <w:rFonts w:asciiTheme="majorEastAsia" w:eastAsiaTheme="majorEastAsia" w:hAnsiTheme="majorEastAsia"/>
          <w:b/>
          <w:sz w:val="24"/>
          <w:szCs w:val="24"/>
        </w:rPr>
        <w:t>※発掘調査は費用と人と時間が必要です。</w:t>
      </w:r>
      <w:r>
        <w:rPr>
          <w:rFonts w:asciiTheme="majorEastAsia" w:eastAsiaTheme="majorEastAsia" w:hAnsiTheme="majorEastAsia"/>
          <w:b/>
          <w:sz w:val="24"/>
          <w:szCs w:val="24"/>
          <w:shd w:val="pct15" w:color="auto" w:fill="FFFFFF"/>
        </w:rPr>
        <w:t>埋蔵文化財の保護と開発事業との調整を円滑に図るため、できるだけ早い段階での文化財課との協議をお願いします。</w:t>
      </w:r>
    </w:p>
    <w:p>
      <w:pPr>
        <w:ind w:left="241" w:hangingChars="100" w:hanging="241"/>
        <w:rPr>
          <w:rFonts w:asciiTheme="majorEastAsia" w:eastAsiaTheme="majorEastAsia" w:hAnsiTheme="majorEastAsia"/>
          <w:b/>
          <w:sz w:val="24"/>
          <w:szCs w:val="24"/>
        </w:rPr>
      </w:pPr>
    </w:p>
    <w:p>
      <w:pPr>
        <w:ind w:left="241" w:hangingChars="100" w:hanging="241"/>
        <w:rPr>
          <w:rFonts w:asciiTheme="majorEastAsia" w:eastAsiaTheme="majorEastAsia" w:hAnsiTheme="majorEastAsia"/>
          <w:b/>
          <w:sz w:val="24"/>
          <w:szCs w:val="24"/>
        </w:rPr>
      </w:pPr>
    </w:p>
    <w:p>
      <w:pPr>
        <w:ind w:left="241" w:hangingChars="100" w:hanging="241"/>
        <w:rPr>
          <w:rFonts w:asciiTheme="majorEastAsia" w:eastAsiaTheme="majorEastAsia" w:hAnsiTheme="majorEastAsia"/>
          <w:b/>
          <w:sz w:val="24"/>
          <w:szCs w:val="24"/>
        </w:rPr>
      </w:pPr>
    </w:p>
    <w:p>
      <w:pPr>
        <w:ind w:left="281" w:hangingChars="100" w:hanging="281"/>
        <w:jc w:val="center"/>
        <w:rPr>
          <w:rFonts w:asciiTheme="majorEastAsia" w:eastAsiaTheme="majorEastAsia" w:hAnsiTheme="majorEastAsia"/>
          <w:b/>
          <w:sz w:val="28"/>
          <w:szCs w:val="28"/>
        </w:rPr>
      </w:pPr>
      <w:r>
        <w:rPr>
          <w:rFonts w:asciiTheme="majorEastAsia" w:eastAsiaTheme="majorEastAsia" w:hAnsiTheme="majorEastAsia"/>
          <w:b/>
          <w:sz w:val="28"/>
          <w:szCs w:val="28"/>
        </w:rPr>
        <w:t>埋蔵文化財に関する事務手続きのフローチャート</w:t>
      </w:r>
    </w:p>
    <w:p>
      <w:pPr>
        <w:ind w:left="210" w:hangingChars="100" w:hanging="210"/>
        <w:jc w:val="right"/>
        <w:rPr>
          <w:rFonts w:asciiTheme="majorEastAsia" w:eastAsiaTheme="majorEastAsia" w:hAnsiTheme="majorEastAsia"/>
          <w:szCs w:val="21"/>
        </w:rPr>
      </w:pPr>
      <w:r>
        <w:rPr>
          <w:rFonts w:asciiTheme="majorEastAsia" w:eastAsiaTheme="majorEastAsia" w:hAnsiTheme="majorEastAsia"/>
          <w:szCs w:val="21"/>
        </w:rPr>
        <w:t>※「法」＝文化財保護法</w:t>
      </w:r>
    </w:p>
    <w:p>
      <w:pPr>
        <w:ind w:left="210" w:hangingChars="100" w:hanging="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behindDoc="0" locked="0" layoutInCell="1" simplePos="0" relativeHeight="251660288" allowOverlap="1" hidden="0">
                <wp:simplePos x="0" y="0"/>
                <wp:positionH relativeFrom="column">
                  <wp:posOffset>-3810</wp:posOffset>
                </wp:positionH>
                <wp:positionV relativeFrom="paragraph">
                  <wp:posOffset>-3176</wp:posOffset>
                </wp:positionV>
                <wp:extent cx="1489710" cy="231775"/>
                <wp:effectExtent l="12700" t="12700" r="12700" b="12700"/>
                <wp:wrapNone/>
                <wp:docPr id="1026" name="shape1026" hidden="0"/>
                <wp:cNvGraphicFramePr/>
                <a:graphic xmlns:a="http://schemas.openxmlformats.org/drawingml/2006/main">
                  <a:graphicData uri="http://schemas.microsoft.com/office/word/2010/wordprocessingShape">
                    <wps:wsp>
                      <wps:cNvSpPr>
                        <a:spLocks/>
                      </wps:cNvSpPr>
                      <wps:spPr>
                        <a:xfrm>
                          <a:off x="0" y="0"/>
                          <a:ext cx="1489710" cy="231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26" style="position:absolute;margin-left:-0.3pt;margin-top:-0.250079pt;width:117.3pt;height:18.25pt;mso-wrap-style:infront;mso-position-horizontal-relative:column;mso-position-vertical-relative:line;v-text-anchor:middle;z-index:251660288" o:allowincell="t" filled="f" fillcolor="#ffffff" strokecolor="#395e8a" strokeweight="2pt"/>
            </w:pict>
          </mc:Fallback>
        </mc:AlternateContent>
      </w:r>
      <w:r>
        <w:rPr>
          <w:rFonts w:asciiTheme="majorEastAsia" w:eastAsiaTheme="majorEastAsia" w:hAnsiTheme="majorEastAsia"/>
        </w:rPr>
        <w:t>　開発事業計画の立案</w:t>
      </w:r>
    </w:p>
    <w:p>
      <w:pPr>
        <w:ind w:left="210" w:hangingChars="100" w:hanging="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behindDoc="0" locked="0" layoutInCell="1" simplePos="0" relativeHeight="251678720" allowOverlap="1" hidden="0">
                <wp:simplePos x="0" y="0"/>
                <wp:positionH relativeFrom="column">
                  <wp:posOffset>800100</wp:posOffset>
                </wp:positionH>
                <wp:positionV relativeFrom="paragraph">
                  <wp:posOffset>0</wp:posOffset>
                </wp:positionV>
                <wp:extent cx="0" cy="228600"/>
                <wp:effectExtent l="4762" t="4762" r="4762" b="4762"/>
                <wp:wrapNone/>
                <wp:docPr id="1027" name="shape1027"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27" type="#_x0000_t32" o:spt="32" style="position:absolute;margin-left:63pt;margin-top:0pt;width:0pt;height:18pt;mso-wrap-style:infront;mso-position-horizontal-relative:column;mso-position-vertical-relative:line;v-text-anchor:top;z-index:251678720"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behindDoc="0" locked="0" layoutInCell="1" simplePos="0" relativeHeight="251672576" allowOverlap="1" hidden="0">
                <wp:simplePos x="0" y="0"/>
                <wp:positionH relativeFrom="column">
                  <wp:posOffset>0</wp:posOffset>
                </wp:positionH>
                <wp:positionV relativeFrom="paragraph">
                  <wp:posOffset>0</wp:posOffset>
                </wp:positionV>
                <wp:extent cx="3771900" cy="228600"/>
                <wp:effectExtent l="12700" t="12700" r="12700" b="12700"/>
                <wp:wrapNone/>
                <wp:docPr id="1028" name="shape1028" hidden="0"/>
                <wp:cNvGraphicFramePr/>
                <a:graphic xmlns:a="http://schemas.openxmlformats.org/drawingml/2006/main">
                  <a:graphicData uri="http://schemas.microsoft.com/office/word/2010/wordprocessingShape">
                    <wps:wsp>
                      <wps:cNvSpPr>
                        <a:spLocks/>
                      </wps:cNvSpPr>
                      <wps:spPr>
                        <a:xfrm>
                          <a:off x="0" y="0"/>
                          <a:ext cx="37719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28" style="position:absolute;margin-left:0pt;margin-top:0pt;width:297pt;height:18pt;mso-wrap-style:infront;mso-position-horizontal-relative:column;mso-position-vertical-relative:line;v-text-anchor:middle;z-index:251672576" o:allowincell="t" filled="f" fillcolor="#ffffff" strokecolor="#395e8a" strokeweight="2pt"/>
            </w:pict>
          </mc:Fallback>
        </mc:AlternateContent>
      </w:r>
      <w:r>
        <w:rPr>
          <w:rFonts w:asciiTheme="majorEastAsia" w:eastAsiaTheme="majorEastAsia" w:hAnsiTheme="majorEastAsia"/>
        </w:rPr>
        <w:t>　埋蔵文化財の所在の有無およびその取り扱いについて照会</w:t>
      </w:r>
    </w:p>
    <w:p>
      <w:pPr>
        <w:ind w:left="210" w:hangingChars="100" w:hanging="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behindDoc="0" locked="0" layoutInCell="1" simplePos="0" relativeHeight="251679744" allowOverlap="1" hidden="0">
                <wp:simplePos x="0" y="0"/>
                <wp:positionH relativeFrom="column">
                  <wp:posOffset>1866900</wp:posOffset>
                </wp:positionH>
                <wp:positionV relativeFrom="paragraph">
                  <wp:posOffset>0</wp:posOffset>
                </wp:positionV>
                <wp:extent cx="0" cy="228600"/>
                <wp:effectExtent l="4762" t="4762" r="4762" b="4762"/>
                <wp:wrapNone/>
                <wp:docPr id="1029" name="shape1029"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29" type="#_x0000_t32" o:spt="32" style="position:absolute;margin-left:147pt;margin-top:0pt;width:0pt;height:18pt;mso-wrap-style:infront;mso-position-horizontal-relative:column;mso-position-vertical-relative:line;v-text-anchor:top;z-index:251679744"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behindDoc="0" locked="0" layoutInCell="1" simplePos="0" relativeHeight="251662336" allowOverlap="1" hidden="0">
                <wp:simplePos x="0" y="0"/>
                <wp:positionH relativeFrom="column">
                  <wp:posOffset>1600200</wp:posOffset>
                </wp:positionH>
                <wp:positionV relativeFrom="paragraph">
                  <wp:posOffset>0</wp:posOffset>
                </wp:positionV>
                <wp:extent cx="571500" cy="228600"/>
                <wp:effectExtent l="12700" t="12700" r="12700" b="12700"/>
                <wp:wrapNone/>
                <wp:docPr id="1030" name="shape1030" hidden="0"/>
                <wp:cNvGraphicFramePr/>
                <a:graphic xmlns:a="http://schemas.openxmlformats.org/drawingml/2006/main">
                  <a:graphicData uri="http://schemas.microsoft.com/office/word/2010/wordprocessingShape">
                    <wps:wsp>
                      <wps:cNvSpPr>
                        <a:spLocks/>
                      </wps:cNvSpPr>
                      <wps:spPr>
                        <a:xfrm>
                          <a:off x="0" y="0"/>
                          <a:ext cx="5715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30" style="position:absolute;margin-left:126pt;margin-top:0pt;width:45pt;height:18pt;mso-wrap-style:infront;mso-position-horizontal-relative:column;mso-position-vertical-relative:line;v-text-anchor:middle;z-index:251662336" o:allowincell="t" filled="f" fillcolor="#ffffff" strokecolor="#395e8a" strokeweight="2pt"/>
            </w:pict>
          </mc:Fallback>
        </mc:AlternateContent>
      </w:r>
      <w:r>
        <w:rPr>
          <w:rFonts w:asciiTheme="majorEastAsia" w:eastAsiaTheme="majorEastAsia" w:hAnsiTheme="majorEastAsia"/>
        </w:rPr>
        <w:t>　　　　　　　　　　　　　回答</w:t>
      </w:r>
    </w:p>
    <w:p>
      <w:pPr>
        <w:ind w:left="210" w:hangingChars="100" w:hanging="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behindDoc="0" locked="0" layoutInCell="1" simplePos="0" relativeHeight="251703296" allowOverlap="1" hidden="0">
                <wp:simplePos x="0" y="0"/>
                <wp:positionH relativeFrom="column">
                  <wp:posOffset>1866900</wp:posOffset>
                </wp:positionH>
                <wp:positionV relativeFrom="paragraph">
                  <wp:posOffset>0</wp:posOffset>
                </wp:positionV>
                <wp:extent cx="0" cy="228600"/>
                <wp:effectExtent l="4762" t="4762" r="4762" b="4762"/>
                <wp:wrapNone/>
                <wp:docPr id="1031" name="shape1031"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31" type="#_x0000_t32" o:spt="32" style="position:absolute;margin-left:147pt;margin-top:0pt;width:0pt;height:18pt;mso-wrap-style:infront;mso-position-horizontal-relative:column;mso-position-vertical-relative:line;v-text-anchor:top;z-index:251703296"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behindDoc="0" locked="0" layoutInCell="1" simplePos="0" relativeHeight="251702272" allowOverlap="1" hidden="0">
                <wp:simplePos x="0" y="0"/>
                <wp:positionH relativeFrom="column">
                  <wp:posOffset>1133475</wp:posOffset>
                </wp:positionH>
                <wp:positionV relativeFrom="paragraph">
                  <wp:posOffset>0</wp:posOffset>
                </wp:positionV>
                <wp:extent cx="3200400" cy="0"/>
                <wp:effectExtent l="4762" t="4762" r="4762" b="4762"/>
                <wp:wrapNone/>
                <wp:docPr id="1032" name="shape1032" hidden="0"/>
                <wp:cNvGraphicFramePr/>
                <a:graphic xmlns:a="http://schemas.openxmlformats.org/drawingml/2006/main">
                  <a:graphicData uri="http://schemas.microsoft.com/office/word/2010/wordprocessingShape">
                    <wps:wsp>
                      <wps:cNvSpPr>
                        <a:spLocks noRot="1"/>
                      </wps:cNvSpPr>
                      <wps:spPr>
                        <a:xfrm>
                          <a:off x="0" y="0"/>
                          <a:ext cx="3200400" cy="0"/>
                        </a:xfrm>
                        <a:prstGeom prst="line">
                          <a:avLst/>
                        </a:prstGeom>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89.25pt;margin-top:0pt;width:252pt;height:0pt;mso-wrap-style:infront;mso-position-horizontal-relative:column;mso-position-vertical-relative:line;v-text-anchor:top;z-index:251702272" o:allowincell="t" filled="f" strokecolor="#4f81bd" strokeweight="0.75pt"/>
            </w:pict>
          </mc:Fallback>
        </mc:AlternateContent>
      </w:r>
      <w:r>
        <w:rPr>
          <w:rFonts w:asciiTheme="majorEastAsia" w:eastAsiaTheme="majorEastAsia" w:hAnsiTheme="majorEastAsia"/>
          <w:noProof/>
        </w:rPr>
        <mc:AlternateContent>
          <mc:Choice Requires="wps">
            <w:drawing>
              <wp:anchor distT="0" distB="0" distL="114300" distR="114300" behindDoc="0" locked="0" layoutInCell="1" simplePos="0" relativeHeight="251681792" allowOverlap="1" hidden="0">
                <wp:simplePos x="0" y="0"/>
                <wp:positionH relativeFrom="column">
                  <wp:posOffset>4333875</wp:posOffset>
                </wp:positionH>
                <wp:positionV relativeFrom="paragraph">
                  <wp:posOffset>0</wp:posOffset>
                </wp:positionV>
                <wp:extent cx="0" cy="228600"/>
                <wp:effectExtent l="4762" t="4762" r="4762" b="4762"/>
                <wp:wrapNone/>
                <wp:docPr id="1033" name="shape1033"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33" type="#_x0000_t32" o:spt="32" style="position:absolute;margin-left:341.25pt;margin-top:0pt;width:0pt;height:18pt;mso-wrap-style:infront;mso-position-horizontal-relative:column;mso-position-vertical-relative:line;v-text-anchor:top;z-index:251681792" coordsize="21600, 21600" o:allowincell="t" filled="f" strokecolor="#4f81bd">
                <v:stroke joinstyle="round" endarrow="open"/>
              </v:shape>
            </w:pict>
          </mc:Fallback>
        </mc:AlternateContent>
      </w:r>
      <w:r>
        <w:rPr>
          <w:rFonts w:asciiTheme="majorEastAsia" w:eastAsiaTheme="majorEastAsia" w:hAnsiTheme="majorEastAsia"/>
          <w:noProof/>
        </w:rPr>
        <mc:AlternateContent>
          <mc:Choice Requires="wps">
            <w:drawing>
              <wp:anchor distT="0" distB="0" distL="114300" distR="114300" behindDoc="0" locked="0" layoutInCell="1" simplePos="0" relativeHeight="251680768" allowOverlap="1" hidden="0">
                <wp:simplePos x="0" y="0"/>
                <wp:positionH relativeFrom="column">
                  <wp:posOffset>1133475</wp:posOffset>
                </wp:positionH>
                <wp:positionV relativeFrom="paragraph">
                  <wp:posOffset>0</wp:posOffset>
                </wp:positionV>
                <wp:extent cx="0" cy="228600"/>
                <wp:effectExtent l="4762" t="4762" r="4762" b="4762"/>
                <wp:wrapNone/>
                <wp:docPr id="1034" name="shape1034"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34" type="#_x0000_t32" o:spt="32" style="position:absolute;margin-left:89.25pt;margin-top:0pt;width:0pt;height:18pt;mso-wrap-style:infront;mso-position-horizontal-relative:column;mso-position-vertical-relative:line;v-text-anchor:top;z-index:251680768" coordsize="21600, 21600" o:allowincell="t" filled="f" strokecolor="#4f81bd">
                <v:stroke joinstyle="round" endarrow="open"/>
              </v:shape>
            </w:pict>
          </mc:Fallback>
        </mc:AlternateContent>
      </w:r>
    </w:p>
    <w:p>
      <w:pPr>
        <w:ind w:leftChars="100" w:left="210"/>
        <w:jc w:val="left"/>
        <w:rPr>
          <w:rFonts w:asciiTheme="majorEastAsia" w:eastAsiaTheme="majorEastAsia" w:hAnsiTheme="majorEastAsia"/>
        </w:rPr>
      </w:pPr>
      <w:r>
        <w:rPr>
          <w:rFonts w:asciiTheme="majorEastAsia" w:eastAsiaTheme="majorEastAsia" w:hAnsiTheme="majorEastAsia"/>
        </w:rPr>
        <w:t>【周知の埋蔵文化財包蔵地の場合】　　　　　　　　　【周知の埋蔵文化財包蔵地以外】</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704320" allowOverlap="1" hidden="0">
                <wp:simplePos x="0" y="0"/>
                <wp:positionH relativeFrom="column">
                  <wp:posOffset>1781175</wp:posOffset>
                </wp:positionH>
                <wp:positionV relativeFrom="paragraph">
                  <wp:posOffset>200025</wp:posOffset>
                </wp:positionV>
                <wp:extent cx="0" cy="1400175"/>
                <wp:effectExtent l="4762" t="4762" r="4762" b="4762"/>
                <wp:wrapNone/>
                <wp:docPr id="1035" name="shape1035" hidden="0"/>
                <wp:cNvGraphicFramePr/>
                <a:graphic xmlns:a="http://schemas.openxmlformats.org/drawingml/2006/main">
                  <a:graphicData uri="http://schemas.microsoft.com/office/word/2010/wordprocessingShape">
                    <wps:wsp>
                      <wps:cNvSpPr>
                        <a:spLocks noRot="1"/>
                      </wps:cNvSpPr>
                      <wps:spPr>
                        <a:xfrm>
                          <a:off x="0" y="0"/>
                          <a:ext cx="0" cy="1400175"/>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35" type="#_x0000_t32" o:spt="32" style="position:absolute;margin-left:140.25pt;margin-top:15.75pt;width:0pt;height:110.25pt;mso-wrap-style:infront;mso-position-horizontal-relative:column;mso-position-vertical-relative:line;v-text-anchor:top;z-index:251704320" coordsize="21600, 21600" o:allowincell="t" filled="f" strokecolor="#4f81bd">
                <v:stroke joinstyle="round" endarrow="open"/>
              </v:shape>
            </w:pict>
          </mc:Fallback>
        </mc:AlternateContent>
      </w:r>
      <w:r>
        <w:rPr>
          <w:rFonts w:asciiTheme="majorEastAsia" w:eastAsiaTheme="majorEastAsia" w:hAnsiTheme="majorEastAsia"/>
          <w:szCs w:val="21"/>
        </w:rPr>
        <w:t>　</w:t>
      </w:r>
      <w:r>
        <w:rPr>
          <w:rFonts w:asciiTheme="majorEastAsia" w:eastAsiaTheme="majorEastAsia" w:hAnsiTheme="majorEastAsia"/>
          <w:szCs w:val="21"/>
          <w:u w:val="single" w:color="auto"/>
          <w:shd w:val="pct15" w:color="auto" w:fill="FFFFFF"/>
        </w:rPr>
        <w:t>試掘・確認調査※</w:t>
      </w:r>
      <w:r>
        <w:rPr>
          <w:rFonts w:asciiTheme="majorEastAsia" w:eastAsiaTheme="majorEastAsia" w:hAnsiTheme="majorEastAsia"/>
          <w:szCs w:val="21"/>
        </w:rPr>
        <w:t>　　　</w:t>
      </w:r>
      <w:r>
        <w:rPr>
          <w:rFonts w:asciiTheme="majorEastAsia" w:eastAsiaTheme="majorEastAsia" w:hAnsiTheme="majorEastAsia"/>
          <w:szCs w:val="21"/>
          <w:u w:val="single" w:color="auto"/>
          <w:shd w:val="pct15" w:color="auto" w:fill="FFFFFF"/>
        </w:rPr>
        <w:t>その他</w:t>
      </w:r>
      <w:r>
        <w:rPr>
          <w:rFonts w:asciiTheme="majorEastAsia" w:eastAsiaTheme="majorEastAsia" w:hAnsiTheme="majorEastAsia"/>
          <w:szCs w:val="21"/>
        </w:rPr>
        <w:t>　　</w:t>
      </w:r>
      <w:r>
        <w:rPr>
          <w:rFonts w:asciiTheme="majorEastAsia" w:eastAsiaTheme="majorEastAsia" w:hAnsiTheme="majorEastAsia"/>
          <w:szCs w:val="21"/>
          <w:u w:val="single" w:color="auto"/>
          <w:shd w:val="pct15" w:color="auto" w:fill="FFFFFF"/>
        </w:rPr>
        <w:t>現状保存協議</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82816" allowOverlap="1" hidden="0">
                <wp:simplePos x="0" y="0"/>
                <wp:positionH relativeFrom="column">
                  <wp:posOffset>200025</wp:posOffset>
                </wp:positionH>
                <wp:positionV relativeFrom="paragraph">
                  <wp:posOffset>0</wp:posOffset>
                </wp:positionV>
                <wp:extent cx="0" cy="228600"/>
                <wp:effectExtent l="4762" t="4762" r="4762" b="4762"/>
                <wp:wrapNone/>
                <wp:docPr id="1036" name="shape1036"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36" type="#_x0000_t32" o:spt="32" style="position:absolute;margin-left:15.75pt;margin-top:0pt;width:0pt;height:18pt;mso-wrap-style:infront;mso-position-horizontal-relative:column;mso-position-vertical-relative:line;v-text-anchor:top;z-index:251682816" coordsize="21600, 21600" o:allowincell="t" filled="f" strokecolor="#4f81bd">
                <v:stroke joinstyle="round" endarrow="open"/>
              </v:shape>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64384" allowOverlap="1" hidden="0">
                <wp:simplePos x="0" y="0"/>
                <wp:positionH relativeFrom="column">
                  <wp:posOffset>4000500</wp:posOffset>
                </wp:positionH>
                <wp:positionV relativeFrom="paragraph">
                  <wp:posOffset>0</wp:posOffset>
                </wp:positionV>
                <wp:extent cx="800100" cy="228600"/>
                <wp:effectExtent l="12700" t="12700" r="12700" b="12700"/>
                <wp:wrapNone/>
                <wp:docPr id="1037" name="shape1037" hidden="0"/>
                <wp:cNvGraphicFramePr/>
                <a:graphic xmlns:a="http://schemas.openxmlformats.org/drawingml/2006/main">
                  <a:graphicData uri="http://schemas.microsoft.com/office/word/2010/wordprocessingShape">
                    <wps:wsp>
                      <wps:cNvSpPr>
                        <a:spLocks/>
                      </wps:cNvSpPr>
                      <wps:spPr>
                        <a:xfrm>
                          <a:off x="0" y="0"/>
                          <a:ext cx="8001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37" style="position:absolute;margin-left:315pt;margin-top:0pt;width:63pt;height:18pt;mso-wrap-style:infront;mso-position-horizontal-relative:column;mso-position-vertical-relative:line;v-text-anchor:middle;z-index:251664384" o:allowincell="t" filled="f" fillcolor="#ffffff" strokecolor="#395e8a" strokeweight="2pt"/>
            </w:pict>
          </mc:Fallback>
        </mc:AlternateContent>
      </w:r>
      <w:r>
        <w:rPr>
          <w:rFonts w:asciiTheme="majorEastAsia" w:eastAsiaTheme="majorEastAsia" w:hAnsiTheme="majorEastAsia"/>
          <w:szCs w:val="21"/>
        </w:rPr>
        <w:t>　　　　　　　　　　　　　　　　　　　　　　　　　　　　　　　工事実施</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63360" allowOverlap="1" hidden="0">
                <wp:simplePos x="0" y="0"/>
                <wp:positionH relativeFrom="column">
                  <wp:posOffset>0</wp:posOffset>
                </wp:positionH>
                <wp:positionV relativeFrom="paragraph">
                  <wp:posOffset>0</wp:posOffset>
                </wp:positionV>
                <wp:extent cx="1489710" cy="228600"/>
                <wp:effectExtent l="12700" t="12700" r="12700" b="12700"/>
                <wp:wrapNone/>
                <wp:docPr id="1038" name="shape1038" hidden="0"/>
                <wp:cNvGraphicFramePr/>
                <a:graphic xmlns:a="http://schemas.openxmlformats.org/drawingml/2006/main">
                  <a:graphicData uri="http://schemas.microsoft.com/office/word/2010/wordprocessingShape">
                    <wps:wsp>
                      <wps:cNvSpPr>
                        <a:spLocks/>
                      </wps:cNvSpPr>
                      <wps:spPr>
                        <a:xfrm>
                          <a:off x="0" y="0"/>
                          <a:ext cx="148971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38" style="position:absolute;margin-left:0pt;margin-top:0pt;width:117.3pt;height:18pt;mso-wrap-style:infront;mso-position-horizontal-relative:column;mso-position-vertical-relative:line;v-text-anchor:middle;z-index:251663360" o:allowincell="t" filled="f" fillcolor="#ffffff" strokecolor="#395e8a" strokeweight="2pt"/>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84864" allowOverlap="1" hidden="0">
                <wp:simplePos x="0" y="0"/>
                <wp:positionH relativeFrom="column">
                  <wp:posOffset>4400550</wp:posOffset>
                </wp:positionH>
                <wp:positionV relativeFrom="paragraph">
                  <wp:posOffset>0</wp:posOffset>
                </wp:positionV>
                <wp:extent cx="0" cy="457200"/>
                <wp:effectExtent l="4762" t="4762" r="4762" b="4762"/>
                <wp:wrapNone/>
                <wp:docPr id="1039" name="shape1039" hidden="0"/>
                <wp:cNvGraphicFramePr/>
                <a:graphic xmlns:a="http://schemas.openxmlformats.org/drawingml/2006/main">
                  <a:graphicData uri="http://schemas.microsoft.com/office/word/2010/wordprocessingShape">
                    <wps:wsp>
                      <wps:cNvSpPr>
                        <a:spLocks noRot="1"/>
                      </wps:cNvSpPr>
                      <wps:spPr>
                        <a:xfrm>
                          <a:off x="0" y="0"/>
                          <a:ext cx="0" cy="4572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39" type="#_x0000_t32" o:spt="32" style="position:absolute;margin-left:346.5pt;margin-top:0pt;width:0pt;height:36pt;mso-wrap-style:infront;mso-position-horizontal-relative:column;mso-position-vertical-relative:line;v-text-anchor:top;z-index:251684864" coordsize="21600, 21600" o:allowincell="t" filled="f" strokecolor="#4f81bd">
                <v:stroke joinstyle="round" endarrow="open"/>
              </v:shape>
            </w:pict>
          </mc:Fallback>
        </mc:AlternateContent>
      </w:r>
      <w:r>
        <w:rPr>
          <w:rFonts w:asciiTheme="majorEastAsia" w:eastAsiaTheme="majorEastAsia" w:hAnsiTheme="majorEastAsia"/>
          <w:szCs w:val="21"/>
        </w:rPr>
        <w:t>　試掘・確認調査実施</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83840" allowOverlap="1" hidden="0">
                <wp:simplePos x="0" y="0"/>
                <wp:positionH relativeFrom="column">
                  <wp:posOffset>200025</wp:posOffset>
                </wp:positionH>
                <wp:positionV relativeFrom="paragraph">
                  <wp:posOffset>0</wp:posOffset>
                </wp:positionV>
                <wp:extent cx="0" cy="914400"/>
                <wp:effectExtent l="4762" t="4762" r="4762" b="4762"/>
                <wp:wrapNone/>
                <wp:docPr id="1040" name="shape1040" hidden="0"/>
                <wp:cNvGraphicFramePr/>
                <a:graphic xmlns:a="http://schemas.openxmlformats.org/drawingml/2006/main">
                  <a:graphicData uri="http://schemas.microsoft.com/office/word/2010/wordprocessingShape">
                    <wps:wsp>
                      <wps:cNvSpPr>
                        <a:spLocks noRot="1"/>
                      </wps:cNvSpPr>
                      <wps:spPr>
                        <a:xfrm>
                          <a:off x="0" y="0"/>
                          <a:ext cx="0" cy="9144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40" type="#_x0000_t32" o:spt="32" style="position:absolute;margin-left:15.75pt;margin-top:0pt;width:0pt;height:72pt;mso-wrap-style:infront;mso-position-horizontal-relative:column;mso-position-vertical-relative:line;v-text-anchor:top;z-index:251683840"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szCs w:val="21"/>
        </w:rPr>
        <w:t>　　重要遺構有の場合　　　　　　　　　　　　　　　　　　　</w:t>
      </w:r>
      <w:r>
        <w:rPr>
          <w:rFonts w:asciiTheme="majorEastAsia" w:eastAsiaTheme="majorEastAsia" w:hAnsiTheme="majorEastAsia"/>
          <w:szCs w:val="21"/>
          <w:u w:val="single" w:color="auto"/>
        </w:rPr>
        <w:t>工事中遺跡発見の場合</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85888" allowOverlap="1" hidden="0">
                <wp:simplePos x="0" y="0"/>
                <wp:positionH relativeFrom="column">
                  <wp:posOffset>4400550</wp:posOffset>
                </wp:positionH>
                <wp:positionV relativeFrom="paragraph">
                  <wp:posOffset>0</wp:posOffset>
                </wp:positionV>
                <wp:extent cx="0" cy="457200"/>
                <wp:effectExtent l="4762" t="4762" r="4762" b="4762"/>
                <wp:wrapNone/>
                <wp:docPr id="1041" name="shape1041" hidden="0"/>
                <wp:cNvGraphicFramePr/>
                <a:graphic xmlns:a="http://schemas.openxmlformats.org/drawingml/2006/main">
                  <a:graphicData uri="http://schemas.microsoft.com/office/word/2010/wordprocessingShape">
                    <wps:wsp>
                      <wps:cNvSpPr>
                        <a:spLocks noRot="1"/>
                      </wps:cNvSpPr>
                      <wps:spPr>
                        <a:xfrm>
                          <a:off x="0" y="0"/>
                          <a:ext cx="0" cy="4572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41" type="#_x0000_t32" o:spt="32" style="position:absolute;margin-left:346.5pt;margin-top:0pt;width:0pt;height:36pt;mso-wrap-style:infront;mso-position-horizontal-relative:column;mso-position-vertical-relative:line;v-text-anchor:top;z-index:251685888" coordsize="21600, 21600" o:allowincell="t" filled="f" strokecolor="#4f81bd">
                <v:stroke joinstyle="round" endarrow="open"/>
              </v:shape>
            </w:pict>
          </mc:Fallback>
        </mc:AlternateContent>
      </w:r>
      <w:r>
        <w:rPr>
          <w:rFonts w:asciiTheme="majorEastAsia" w:eastAsiaTheme="majorEastAsia" w:hAnsiTheme="majorEastAsia"/>
          <w:szCs w:val="21"/>
        </w:rPr>
        <w:t>　　現状保存等協議</w:t>
      </w:r>
    </w:p>
    <w:p>
      <w:pPr>
        <w:ind w:left="210" w:hangingChars="100" w:hanging="210"/>
        <w:jc w:val="left"/>
        <w:rPr>
          <w:rFonts w:asciiTheme="majorEastAsia" w:eastAsiaTheme="majorEastAsia" w:hAnsiTheme="majorEastAsia"/>
          <w:szCs w:val="21"/>
        </w:rPr>
      </w:pP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66432" allowOverlap="1" hidden="0">
                <wp:simplePos x="0" y="0"/>
                <wp:positionH relativeFrom="column">
                  <wp:posOffset>3771900</wp:posOffset>
                </wp:positionH>
                <wp:positionV relativeFrom="paragraph">
                  <wp:posOffset>0</wp:posOffset>
                </wp:positionV>
                <wp:extent cx="1562100" cy="228600"/>
                <wp:effectExtent l="12700" t="12700" r="12700" b="12700"/>
                <wp:wrapNone/>
                <wp:docPr id="1042" name="shape1042" hidden="0"/>
                <wp:cNvGraphicFramePr/>
                <a:graphic xmlns:a="http://schemas.openxmlformats.org/drawingml/2006/main">
                  <a:graphicData uri="http://schemas.microsoft.com/office/word/2010/wordprocessingShape">
                    <wps:wsp>
                      <wps:cNvSpPr>
                        <a:spLocks/>
                      </wps:cNvSpPr>
                      <wps:spPr>
                        <a:xfrm>
                          <a:off x="0" y="0"/>
                          <a:ext cx="15621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42" style="position:absolute;margin-left:297pt;margin-top:0pt;width:123pt;height:18pt;mso-wrap-style:infront;mso-position-horizontal-relative:column;mso-position-vertical-relative:line;v-text-anchor:middle;z-index:251666432" o:allowincell="t" filled="f" fillcolor="#ffffff" strokecolor="#395e8a" strokeweight="2pt"/>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86912" allowOverlap="1" hidden="0">
                <wp:simplePos x="0" y="0"/>
                <wp:positionH relativeFrom="column">
                  <wp:posOffset>2266950</wp:posOffset>
                </wp:positionH>
                <wp:positionV relativeFrom="paragraph">
                  <wp:posOffset>114300</wp:posOffset>
                </wp:positionV>
                <wp:extent cx="1504950" cy="0"/>
                <wp:effectExtent l="4762" t="4762" r="4762" b="4762"/>
                <wp:wrapNone/>
                <wp:docPr id="1043" name="shape1043" hidden="0"/>
                <wp:cNvGraphicFramePr/>
                <a:graphic xmlns:a="http://schemas.openxmlformats.org/drawingml/2006/main">
                  <a:graphicData uri="http://schemas.microsoft.com/office/word/2010/wordprocessingShape">
                    <wps:wsp>
                      <wps:cNvSpPr>
                        <a:spLocks noRot="1"/>
                      </wps:cNvSpPr>
                      <wps:spPr>
                        <a:xfrm flipH="1">
                          <a:off x="0" y="0"/>
                          <a:ext cx="1504950" cy="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43" type="#_x0000_t32" o:spt="32" style="position:absolute;margin-left:178.5pt;margin-top:9pt;width:118.5pt;height:0pt;mso-wrap-style:infront;mso-position-horizontal-relative:column;mso-position-vertical-relative:line;v-text-anchor:top;flip:x;z-index:251686912" coordsize="21600, 21600" o:allowincell="t" filled="f" strokecolor="#4f81bd">
                <v:stroke joinstyle="round" endarrow="open"/>
              </v:shape>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65408" allowOverlap="1" hidden="0">
                <wp:simplePos x="0" y="0"/>
                <wp:positionH relativeFrom="column">
                  <wp:posOffset>0</wp:posOffset>
                </wp:positionH>
                <wp:positionV relativeFrom="paragraph">
                  <wp:posOffset>0</wp:posOffset>
                </wp:positionV>
                <wp:extent cx="2266950" cy="228600"/>
                <wp:effectExtent l="12700" t="12700" r="12700" b="12700"/>
                <wp:wrapNone/>
                <wp:docPr id="1044" name="shape1044" hidden="0"/>
                <wp:cNvGraphicFramePr/>
                <a:graphic xmlns:a="http://schemas.openxmlformats.org/drawingml/2006/main">
                  <a:graphicData uri="http://schemas.microsoft.com/office/word/2010/wordprocessingShape">
                    <wps:wsp>
                      <wps:cNvSpPr>
                        <a:spLocks/>
                      </wps:cNvSpPr>
                      <wps:spPr>
                        <a:xfrm>
                          <a:off x="0" y="0"/>
                          <a:ext cx="22669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44" style="position:absolute;margin-left:0pt;margin-top:0pt;width:178.5pt;height:18pt;mso-wrap-style:infront;mso-position-horizontal-relative:column;mso-position-vertical-relative:line;v-text-anchor:middle;z-index:251665408" o:allowincell="t" filled="f" fillcolor="#ffffff" strokecolor="#395e8a" strokeweight="2pt"/>
            </w:pict>
          </mc:Fallback>
        </mc:AlternateContent>
      </w:r>
      <w:r>
        <w:rPr>
          <w:rFonts w:asciiTheme="majorEastAsia" w:eastAsiaTheme="majorEastAsia" w:hAnsiTheme="majorEastAsia"/>
          <w:szCs w:val="21"/>
        </w:rPr>
        <w:t>　土木工事による発掘の届出・通知　　　　　　　　　　　　　遺跡発見の届出・通知</w:t>
      </w:r>
    </w:p>
    <w:p>
      <w:pPr>
        <w:ind w:left="210" w:hangingChars="100" w:hanging="210"/>
        <w:jc w:val="left"/>
        <w:rPr>
          <w:rFonts w:asciiTheme="majorEastAsia" w:eastAsiaTheme="majorEastAsia" w:hAnsiTheme="majorEastAsia"/>
          <w:b/>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87936" allowOverlap="1" hidden="0">
                <wp:simplePos x="0" y="0"/>
                <wp:positionH relativeFrom="column">
                  <wp:posOffset>1000125</wp:posOffset>
                </wp:positionH>
                <wp:positionV relativeFrom="paragraph">
                  <wp:posOffset>0</wp:posOffset>
                </wp:positionV>
                <wp:extent cx="0" cy="457200"/>
                <wp:effectExtent l="4762" t="4762" r="4762" b="4762"/>
                <wp:wrapNone/>
                <wp:docPr id="1045" name="shape1045" hidden="0"/>
                <wp:cNvGraphicFramePr/>
                <a:graphic xmlns:a="http://schemas.openxmlformats.org/drawingml/2006/main">
                  <a:graphicData uri="http://schemas.microsoft.com/office/word/2010/wordprocessingShape">
                    <wps:wsp>
                      <wps:cNvSpPr>
                        <a:spLocks noRot="1"/>
                      </wps:cNvSpPr>
                      <wps:spPr>
                        <a:xfrm>
                          <a:off x="0" y="0"/>
                          <a:ext cx="0" cy="4572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45" type="#_x0000_t32" o:spt="32" style="position:absolute;margin-left:78.75pt;margin-top:0pt;width:0pt;height:36pt;mso-wrap-style:infront;mso-position-horizontal-relative:column;mso-position-vertical-relative:line;v-text-anchor:top;z-index:251687936" coordsize="21600, 21600" o:allowincell="t" filled="f" strokecolor="#4f81bd">
                <v:stroke joinstyle="round" endarrow="open"/>
              </v:shape>
            </w:pict>
          </mc:Fallback>
        </mc:AlternateContent>
      </w:r>
      <w:r>
        <w:rPr>
          <w:rFonts w:asciiTheme="majorEastAsia" w:eastAsiaTheme="majorEastAsia" w:hAnsiTheme="majorEastAsia"/>
          <w:szCs w:val="21"/>
        </w:rPr>
        <w:t>　　　　　　　　</w:t>
      </w:r>
      <w:r>
        <w:rPr>
          <w:rFonts w:asciiTheme="majorEastAsia" w:eastAsiaTheme="majorEastAsia" w:hAnsiTheme="majorEastAsia"/>
          <w:b/>
          <w:szCs w:val="21"/>
        </w:rPr>
        <w:t>法第９３条・９４条　　　　　　　　　　　　　法第９６条・９７条</w:t>
      </w:r>
    </w:p>
    <w:p>
      <w:pPr>
        <w:ind w:left="210" w:hangingChars="100" w:hanging="210"/>
        <w:jc w:val="left"/>
        <w:rPr>
          <w:rFonts w:asciiTheme="majorEastAsia" w:eastAsiaTheme="majorEastAsia" w:hAnsiTheme="majorEastAsia"/>
          <w:szCs w:val="21"/>
        </w:rPr>
      </w:pP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67456" allowOverlap="1" hidden="0">
                <wp:simplePos x="0" y="0"/>
                <wp:positionH relativeFrom="column">
                  <wp:posOffset>800100</wp:posOffset>
                </wp:positionH>
                <wp:positionV relativeFrom="paragraph">
                  <wp:posOffset>0</wp:posOffset>
                </wp:positionV>
                <wp:extent cx="933450" cy="228600"/>
                <wp:effectExtent l="12700" t="12700" r="12700" b="12700"/>
                <wp:wrapNone/>
                <wp:docPr id="1046" name="shape1046" hidden="0"/>
                <wp:cNvGraphicFramePr/>
                <a:graphic xmlns:a="http://schemas.openxmlformats.org/drawingml/2006/main">
                  <a:graphicData uri="http://schemas.microsoft.com/office/word/2010/wordprocessingShape">
                    <wps:wsp>
                      <wps:cNvSpPr>
                        <a:spLocks/>
                      </wps:cNvSpPr>
                      <wps:spPr>
                        <a:xfrm>
                          <a:off x="0" y="0"/>
                          <a:ext cx="9334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46" style="position:absolute;margin-left:63pt;margin-top:0pt;width:73.5pt;height:18pt;mso-wrap-style:infront;mso-position-horizontal-relative:column;mso-position-vertical-relative:line;v-text-anchor:middle;z-index:251667456" o:allowincell="t" filled="f" fillcolor="#ffffff" strokecolor="#395e8a" strokeweight="2pt"/>
            </w:pict>
          </mc:Fallback>
        </mc:AlternateContent>
      </w:r>
      <w:r>
        <w:rPr>
          <w:rFonts w:asciiTheme="majorEastAsia" w:eastAsiaTheme="majorEastAsia" w:hAnsiTheme="majorEastAsia"/>
          <w:szCs w:val="21"/>
        </w:rPr>
        <w:t>　　　　　　　指示・勧告</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szCs w:val="21"/>
        </w:rPr>
        <w:t>　</w:t>
      </w:r>
      <w:r>
        <w:rPr>
          <w:rFonts w:asciiTheme="majorEastAsia" w:eastAsiaTheme="majorEastAsia" w:hAnsiTheme="majorEastAsia"/>
          <w:szCs w:val="21"/>
          <w:u w:val="single" w:color="auto"/>
          <w:shd w:val="pct15" w:color="auto" w:fill="FFFFFF"/>
        </w:rPr>
        <w:t>発掘調査</w:t>
      </w:r>
      <w:r>
        <w:rPr>
          <w:rFonts w:asciiTheme="majorEastAsia" w:eastAsiaTheme="majorEastAsia" w:hAnsiTheme="majorEastAsia"/>
          <w:szCs w:val="21"/>
        </w:rPr>
        <w:t>　　　　</w:t>
      </w:r>
      <w:r>
        <w:rPr>
          <w:rFonts w:asciiTheme="majorEastAsia" w:eastAsiaTheme="majorEastAsia" w:hAnsiTheme="majorEastAsia"/>
          <w:szCs w:val="21"/>
          <w:u w:val="single" w:color="auto"/>
          <w:shd w:val="pct15" w:color="auto" w:fill="FFFFFF"/>
        </w:rPr>
        <w:t>工事立会</w:t>
      </w:r>
      <w:r>
        <w:rPr>
          <w:rFonts w:asciiTheme="majorEastAsia" w:eastAsiaTheme="majorEastAsia" w:hAnsiTheme="majorEastAsia"/>
          <w:szCs w:val="21"/>
        </w:rPr>
        <w:t>　　　　</w:t>
      </w:r>
      <w:r>
        <w:rPr>
          <w:rFonts w:asciiTheme="majorEastAsia" w:eastAsiaTheme="majorEastAsia" w:hAnsiTheme="majorEastAsia"/>
          <w:szCs w:val="21"/>
          <w:u w:val="single" w:color="auto"/>
          <w:shd w:val="pct15" w:color="auto" w:fill="FFFFFF"/>
        </w:rPr>
        <w:t>慎重工事</w:t>
      </w:r>
      <w:r>
        <w:rPr>
          <w:rFonts w:asciiTheme="majorEastAsia" w:eastAsiaTheme="majorEastAsia" w:hAnsiTheme="majorEastAsia"/>
          <w:szCs w:val="21"/>
        </w:rPr>
        <w:t>　　　</w:t>
      </w:r>
      <w:r>
        <w:rPr>
          <w:rFonts w:asciiTheme="majorEastAsia" w:eastAsiaTheme="majorEastAsia" w:hAnsiTheme="majorEastAsia"/>
          <w:szCs w:val="21"/>
          <w:u w:val="single" w:color="auto"/>
          <w:shd w:val="pct15" w:color="auto" w:fill="FFFFFF"/>
        </w:rPr>
        <w:t>その他（現状保存等）</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88960" allowOverlap="1" hidden="0">
                <wp:simplePos x="0" y="0"/>
                <wp:positionH relativeFrom="column">
                  <wp:posOffset>400050</wp:posOffset>
                </wp:positionH>
                <wp:positionV relativeFrom="paragraph">
                  <wp:posOffset>0</wp:posOffset>
                </wp:positionV>
                <wp:extent cx="0" cy="1143000"/>
                <wp:effectExtent l="4762" t="4762" r="4762" b="4762"/>
                <wp:wrapNone/>
                <wp:docPr id="1047" name="shape1047" hidden="0"/>
                <wp:cNvGraphicFramePr/>
                <a:graphic xmlns:a="http://schemas.openxmlformats.org/drawingml/2006/main">
                  <a:graphicData uri="http://schemas.microsoft.com/office/word/2010/wordprocessingShape">
                    <wps:wsp>
                      <wps:cNvSpPr>
                        <a:spLocks noRot="1"/>
                      </wps:cNvSpPr>
                      <wps:spPr>
                        <a:xfrm>
                          <a:off x="0" y="0"/>
                          <a:ext cx="0" cy="11430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47" type="#_x0000_t32" o:spt="32" style="position:absolute;margin-left:31.5pt;margin-top:0pt;width:0pt;height:90pt;mso-wrap-style:infront;mso-position-horizontal-relative:column;mso-position-vertical-relative:line;v-text-anchor:top;z-index:251688960" coordsize="21600, 21600" o:allowincell="t" filled="f" strokecolor="#4f81bd">
                <v:stroke joinstyle="round" endarrow="open"/>
              </v:shape>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92032" allowOverlap="1" hidden="0">
                <wp:simplePos x="0" y="0"/>
                <wp:positionH relativeFrom="column">
                  <wp:posOffset>2533650</wp:posOffset>
                </wp:positionH>
                <wp:positionV relativeFrom="paragraph">
                  <wp:posOffset>0</wp:posOffset>
                </wp:positionV>
                <wp:extent cx="0" cy="228600"/>
                <wp:effectExtent l="4762" t="4762" r="4762" b="4762"/>
                <wp:wrapNone/>
                <wp:docPr id="1048" name="shape1048"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48" type="#_x0000_t32" o:spt="32" style="position:absolute;margin-left:199.5pt;margin-top:0pt;width:0pt;height:18pt;mso-wrap-style:infront;mso-position-horizontal-relative:column;mso-position-vertical-relative:line;v-text-anchor:top;z-index:251692032" coordsize="21600, 21600" o:allowincell="t" filled="f" strokecolor="#4f81bd">
                <v:stroke joinstyle="round" endarrow="open"/>
              </v:shape>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89984" allowOverlap="1" hidden="0">
                <wp:simplePos x="0" y="0"/>
                <wp:positionH relativeFrom="column">
                  <wp:posOffset>1461135</wp:posOffset>
                </wp:positionH>
                <wp:positionV relativeFrom="paragraph">
                  <wp:posOffset>0</wp:posOffset>
                </wp:positionV>
                <wp:extent cx="0" cy="228600"/>
                <wp:effectExtent l="4762" t="4762" r="4762" b="4762"/>
                <wp:wrapNone/>
                <wp:docPr id="1049" name="shape1049"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49" type="#_x0000_t32" o:spt="32" style="position:absolute;margin-left:115.05pt;margin-top:0pt;width:0pt;height:18pt;mso-wrap-style:infront;mso-position-horizontal-relative:column;mso-position-vertical-relative:line;v-text-anchor:top;z-index:251689984"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68480" allowOverlap="1" hidden="0">
                <wp:simplePos x="0" y="0"/>
                <wp:positionH relativeFrom="column">
                  <wp:posOffset>1000125</wp:posOffset>
                </wp:positionH>
                <wp:positionV relativeFrom="paragraph">
                  <wp:posOffset>0</wp:posOffset>
                </wp:positionV>
                <wp:extent cx="933450" cy="228600"/>
                <wp:effectExtent l="12700" t="12700" r="12700" b="12700"/>
                <wp:wrapNone/>
                <wp:docPr id="1050" name="shape1050" hidden="0"/>
                <wp:cNvGraphicFramePr/>
                <a:graphic xmlns:a="http://schemas.openxmlformats.org/drawingml/2006/main">
                  <a:graphicData uri="http://schemas.microsoft.com/office/word/2010/wordprocessingShape">
                    <wps:wsp>
                      <wps:cNvSpPr>
                        <a:spLocks/>
                      </wps:cNvSpPr>
                      <wps:spPr>
                        <a:xfrm>
                          <a:off x="0" y="0"/>
                          <a:ext cx="9334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50" style="position:absolute;margin-left:78.75pt;margin-top:0pt;width:73.5pt;height:18pt;mso-wrap-style:infront;mso-position-horizontal-relative:column;mso-position-vertical-relative:line;v-text-anchor:middle;z-index:251668480" o:allowincell="t" filled="f" fillcolor="#ffffff" strokecolor="#395e8a" strokeweight="2pt"/>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69504" allowOverlap="1" hidden="0">
                <wp:simplePos x="0" y="0"/>
                <wp:positionH relativeFrom="column">
                  <wp:posOffset>2171700</wp:posOffset>
                </wp:positionH>
                <wp:positionV relativeFrom="paragraph">
                  <wp:posOffset>0</wp:posOffset>
                </wp:positionV>
                <wp:extent cx="762000" cy="228600"/>
                <wp:effectExtent l="12700" t="12700" r="12700" b="12700"/>
                <wp:wrapNone/>
                <wp:docPr id="1051" name="shape1051" hidden="0"/>
                <wp:cNvGraphicFramePr/>
                <a:graphic xmlns:a="http://schemas.openxmlformats.org/drawingml/2006/main">
                  <a:graphicData uri="http://schemas.microsoft.com/office/word/2010/wordprocessingShape">
                    <wps:wsp>
                      <wps:cNvSpPr>
                        <a:spLocks/>
                      </wps:cNvSpPr>
                      <wps:spPr>
                        <a:xfrm>
                          <a:off x="0" y="0"/>
                          <a:ext cx="7620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51" style="position:absolute;margin-left:171pt;margin-top:0pt;width:60pt;height:18pt;mso-wrap-style:infront;mso-position-horizontal-relative:column;mso-position-vertical-relative:line;v-text-anchor:middle;z-index:251669504" o:allowincell="t" filled="f" fillcolor="#ffffff" strokecolor="#395e8a" strokeweight="2pt"/>
            </w:pict>
          </mc:Fallback>
        </mc:AlternateContent>
      </w:r>
      <w:r>
        <w:rPr>
          <w:rFonts w:asciiTheme="majorEastAsia" w:eastAsiaTheme="majorEastAsia" w:hAnsiTheme="majorEastAsia"/>
          <w:szCs w:val="21"/>
        </w:rPr>
        <w:t>　　　　　　　　工事立会実施　　　工事実施　　　　　　　</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706368" allowOverlap="1" hidden="0">
                <wp:simplePos x="0" y="0"/>
                <wp:positionH relativeFrom="column">
                  <wp:posOffset>1457325</wp:posOffset>
                </wp:positionH>
                <wp:positionV relativeFrom="paragraph">
                  <wp:posOffset>0</wp:posOffset>
                </wp:positionV>
                <wp:extent cx="0" cy="228600"/>
                <wp:effectExtent l="4762" t="4762" r="4762" b="4762"/>
                <wp:wrapNone/>
                <wp:docPr id="1052" name="shape1052"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52" type="#_x0000_t32" o:spt="32" style="position:absolute;margin-left:114.75pt;margin-top:0pt;width:0pt;height:18pt;mso-wrap-style:infront;mso-position-horizontal-relative:column;mso-position-vertical-relative:line;v-text-anchor:top;z-index:251706368"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70528" allowOverlap="1" hidden="0">
                <wp:simplePos x="0" y="0"/>
                <wp:positionH relativeFrom="column">
                  <wp:posOffset>1133475</wp:posOffset>
                </wp:positionH>
                <wp:positionV relativeFrom="paragraph">
                  <wp:posOffset>0</wp:posOffset>
                </wp:positionV>
                <wp:extent cx="733425" cy="228600"/>
                <wp:effectExtent l="12700" t="12700" r="12700" b="12700"/>
                <wp:wrapNone/>
                <wp:docPr id="1053" name="shape1053" hidden="0"/>
                <wp:cNvGraphicFramePr/>
                <a:graphic xmlns:a="http://schemas.openxmlformats.org/drawingml/2006/main">
                  <a:graphicData uri="http://schemas.microsoft.com/office/word/2010/wordprocessingShape">
                    <wps:wsp>
                      <wps:cNvSpPr>
                        <a:spLocks/>
                      </wps:cNvSpPr>
                      <wps:spPr>
                        <a:xfrm>
                          <a:off x="0" y="0"/>
                          <a:ext cx="73342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53" style="position:absolute;margin-left:89.25pt;margin-top:0pt;width:57.75pt;height:18pt;mso-wrap-style:infront;mso-position-horizontal-relative:column;mso-position-vertical-relative:line;v-text-anchor:middle;z-index:251670528" o:allowincell="t" filled="f" fillcolor="#ffffff" strokecolor="#395e8a" strokeweight="2pt"/>
            </w:pict>
          </mc:Fallback>
        </mc:AlternateContent>
      </w:r>
      <w:r>
        <w:rPr>
          <w:rFonts w:asciiTheme="majorEastAsia" w:eastAsiaTheme="majorEastAsia" w:hAnsiTheme="majorEastAsia"/>
          <w:szCs w:val="21"/>
        </w:rPr>
        <w:t>　　　　　　　　　工事実施</w:t>
      </w:r>
    </w:p>
    <w:p>
      <w:pPr>
        <w:ind w:left="210" w:hangingChars="100" w:hanging="210"/>
        <w:jc w:val="left"/>
        <w:rPr>
          <w:rFonts w:asciiTheme="majorEastAsia" w:eastAsiaTheme="majorEastAsia" w:hAnsiTheme="majorEastAsia"/>
          <w:szCs w:val="21"/>
        </w:rPr>
      </w:pP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71552" allowOverlap="1" hidden="0">
                <wp:simplePos x="0" y="0"/>
                <wp:positionH relativeFrom="column">
                  <wp:posOffset>0</wp:posOffset>
                </wp:positionH>
                <wp:positionV relativeFrom="paragraph">
                  <wp:posOffset>0</wp:posOffset>
                </wp:positionV>
                <wp:extent cx="1866900" cy="228600"/>
                <wp:effectExtent l="12700" t="12700" r="12700" b="12700"/>
                <wp:wrapNone/>
                <wp:docPr id="1054" name="shape1054" hidden="0"/>
                <wp:cNvGraphicFramePr/>
                <a:graphic xmlns:a="http://schemas.openxmlformats.org/drawingml/2006/main">
                  <a:graphicData uri="http://schemas.microsoft.com/office/word/2010/wordprocessingShape">
                    <wps:wsp>
                      <wps:cNvSpPr>
                        <a:spLocks/>
                      </wps:cNvSpPr>
                      <wps:spPr>
                        <a:xfrm>
                          <a:off x="0" y="0"/>
                          <a:ext cx="18669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54" style="position:absolute;margin-left:0pt;margin-top:0pt;width:147pt;height:18pt;mso-wrap-style:infront;mso-position-horizontal-relative:column;mso-position-vertical-relative:line;v-text-anchor:middle;z-index:251671552" o:allowincell="t" filled="f" fillcolor="#ffffff" strokecolor="#395e8a" strokeweight="2pt"/>
            </w:pict>
          </mc:Fallback>
        </mc:AlternateContent>
      </w:r>
      <w:r>
        <w:rPr>
          <w:rFonts w:asciiTheme="majorEastAsia" w:eastAsiaTheme="majorEastAsia" w:hAnsiTheme="majorEastAsia"/>
          <w:szCs w:val="21"/>
        </w:rPr>
        <w:t>　埋蔵文化財発掘調査の通知　　</w:t>
      </w:r>
      <w:r>
        <w:rPr>
          <w:rFonts w:asciiTheme="majorEastAsia" w:eastAsiaTheme="majorEastAsia" w:hAnsiTheme="majorEastAsia"/>
          <w:b/>
          <w:szCs w:val="21"/>
        </w:rPr>
        <w:t>法第９９条</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93056" allowOverlap="1" hidden="0">
                <wp:simplePos x="0" y="0"/>
                <wp:positionH relativeFrom="column">
                  <wp:posOffset>400050</wp:posOffset>
                </wp:positionH>
                <wp:positionV relativeFrom="paragraph">
                  <wp:posOffset>0</wp:posOffset>
                </wp:positionV>
                <wp:extent cx="0" cy="228600"/>
                <wp:effectExtent l="4762" t="4762" r="4762" b="4762"/>
                <wp:wrapNone/>
                <wp:docPr id="1055" name="shape1055"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55" type="#_x0000_t32" o:spt="32" style="position:absolute;margin-left:31.5pt;margin-top:0pt;width:0pt;height:18pt;mso-wrap-style:infront;mso-position-horizontal-relative:column;mso-position-vertical-relative:line;v-text-anchor:top;z-index:251693056"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73600" allowOverlap="1" hidden="0">
                <wp:simplePos x="0" y="0"/>
                <wp:positionH relativeFrom="column">
                  <wp:posOffset>0</wp:posOffset>
                </wp:positionH>
                <wp:positionV relativeFrom="paragraph">
                  <wp:posOffset>0</wp:posOffset>
                </wp:positionV>
                <wp:extent cx="1666875" cy="228600"/>
                <wp:effectExtent l="12700" t="12700" r="12700" b="12700"/>
                <wp:wrapNone/>
                <wp:docPr id="1056" name="shape1056" hidden="0"/>
                <wp:cNvGraphicFramePr/>
                <a:graphic xmlns:a="http://schemas.openxmlformats.org/drawingml/2006/main">
                  <a:graphicData uri="http://schemas.microsoft.com/office/word/2010/wordprocessingShape">
                    <wps:wsp>
                      <wps:cNvSpPr>
                        <a:spLocks/>
                      </wps:cNvSpPr>
                      <wps:spPr>
                        <a:xfrm>
                          <a:off x="0" y="0"/>
                          <a:ext cx="166687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56" style="position:absolute;margin-left:0pt;margin-top:0pt;width:131.25pt;height:18pt;mso-wrap-style:infront;mso-position-horizontal-relative:column;mso-position-vertical-relative:line;v-text-anchor:middle;z-index:251673600" o:allowincell="t" filled="f" fillcolor="#ffffff" strokecolor="#395e8a" strokeweight="2pt"/>
            </w:pict>
          </mc:Fallback>
        </mc:AlternateContent>
      </w:r>
      <w:r>
        <w:rPr>
          <w:rFonts w:asciiTheme="majorEastAsia" w:eastAsiaTheme="majorEastAsia" w:hAnsiTheme="majorEastAsia"/>
          <w:szCs w:val="21"/>
        </w:rPr>
        <w:t>　発掘調査(本調査）実施</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szCs w:val="21"/>
        </w:rPr>
        <w:t>　　　　　発掘調査終了報告</w: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94080" allowOverlap="1" hidden="0">
                <wp:simplePos x="0" y="0"/>
                <wp:positionH relativeFrom="column">
                  <wp:posOffset>400050</wp:posOffset>
                </wp:positionH>
                <wp:positionV relativeFrom="paragraph">
                  <wp:posOffset>0</wp:posOffset>
                </wp:positionV>
                <wp:extent cx="0" cy="457200"/>
                <wp:effectExtent l="4762" t="4762" r="4762" b="4762"/>
                <wp:wrapNone/>
                <wp:docPr id="1057" name="shape1057" hidden="0"/>
                <wp:cNvGraphicFramePr/>
                <a:graphic xmlns:a="http://schemas.openxmlformats.org/drawingml/2006/main">
                  <a:graphicData uri="http://schemas.microsoft.com/office/word/2010/wordprocessingShape">
                    <wps:wsp>
                      <wps:cNvSpPr>
                        <a:spLocks noRot="1"/>
                      </wps:cNvSpPr>
                      <wps:spPr>
                        <a:xfrm>
                          <a:off x="0" y="0"/>
                          <a:ext cx="0" cy="4572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57" type="#_x0000_t32" o:spt="32" style="position:absolute;margin-left:31.5pt;margin-top:0pt;width:0pt;height:36pt;mso-wrap-style:infront;mso-position-horizontal-relative:column;mso-position-vertical-relative:line;v-text-anchor:top;z-index:251694080"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705344" allowOverlap="1" hidden="0">
                <wp:simplePos x="0" y="0"/>
                <wp:positionH relativeFrom="column">
                  <wp:posOffset>4524375</wp:posOffset>
                </wp:positionH>
                <wp:positionV relativeFrom="paragraph">
                  <wp:posOffset>0</wp:posOffset>
                </wp:positionV>
                <wp:extent cx="1666875" cy="1485900"/>
                <wp:effectExtent l="3175" t="3175" r="3175" b="3175"/>
                <wp:wrapNone/>
                <wp:docPr id="1058" name="shape1058" hidden="0"/>
                <wp:cNvGraphicFramePr/>
                <a:graphic xmlns:a="http://schemas.openxmlformats.org/drawingml/2006/main">
                  <a:graphicData uri="http://schemas.microsoft.com/office/word/2010/wordprocessingShape">
                    <wps:wsp>
                      <wps:cNvSpPr>
                        <a:spLocks/>
                      </wps:cNvSpPr>
                      <wps:spPr>
                        <a:xfrm>
                          <a:off x="0" y="0"/>
                          <a:ext cx="1666875" cy="1485900"/>
                        </a:xfrm>
                        <a:prstGeom prst="rect">
                          <a:avLst/>
                        </a:prstGeom>
                        <a:solidFill>
                          <a:schemeClr val="accent5">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Theme="majorEastAsia" w:eastAsiaTheme="majorEastAsia" w:hAnsiTheme="majorEastAsia"/>
                                <w:szCs w:val="21"/>
                              </w:rPr>
                            </w:pPr>
                            <w:r>
                              <w:rPr>
                                <w:rFonts w:asciiTheme="majorEastAsia" w:eastAsiaTheme="majorEastAsia" w:hAnsiTheme="majorEastAsia"/>
                              </w:rPr>
                              <w:t>※試掘・確認調査</w:t>
                            </w:r>
                            <w:r>
                              <w:rPr>
                                <w:rFonts w:hint="eastAsia"/>
                              </w:rPr>
                              <w:t>とは</w:t>
                            </w:r>
                          </w:p>
                          <w:p>
                            <w:r>
                              <w:rPr>
                                <w:rFonts w:hint="eastAsia"/>
                              </w:rPr>
                              <w:t>　工事予定地を試験的に掘削して、埋蔵文化財の有無や範囲・性格・内容を把握する調査です。　（公費負担）</w:t>
                            </w:r>
                          </w:p>
                        </w:txbxContent>
                      </wps:txbx>
                      <wps:bodyPr rot="0" vert="horz" wrap="square" lIns="91440" tIns="45720" rIns="91440" bIns="45720" anchor="t">
                        <a:noAutofit/>
                      </wps:bodyPr>
                    </wps:wsp>
                  </a:graphicData>
                </a:graphic>
              </wp:anchor>
            </w:drawing>
          </mc:Choice>
          <mc:Fallback>
            <w:pict>
              <v:rect id="1058" style="position:absolute;margin-left:356.25pt;margin-top:0pt;width:131.25pt;height:117pt;mso-wrap-style:infront;mso-position-horizontal-relative:column;mso-position-vertical-relative:line;v-text-anchor:top;z-index:251705344" o:allowincell="t" filled="t" fillcolor="#b7dee8" stroked="t" strokecolor="#0" strokeweight="0.5pt">
                <v:textbox inset="2.5mm,1.3mm,2.5mm,1.3mm">
                  <w:txbxContent>
                    <w:p>
                      <w:pPr>
                        <w:rPr>
                          <w:rFonts w:asciiTheme="majorEastAsia" w:eastAsiaTheme="majorEastAsia" w:hAnsiTheme="majorEastAsia"/>
                          <w:szCs w:val="21"/>
                        </w:rPr>
                      </w:pPr>
                      <w:r>
                        <w:rPr>
                          <w:rFonts w:asciiTheme="majorEastAsia" w:eastAsiaTheme="majorEastAsia" w:hAnsiTheme="majorEastAsia"/>
                        </w:rPr>
                        <w:t>※試掘・確認調査</w:t>
                      </w:r>
                      <w:r>
                        <w:rPr>
                          <w:rFonts w:hint="eastAsia"/>
                        </w:rPr>
                        <w:t>とは</w:t>
                      </w:r>
                    </w:p>
                    <w:p>
                      <w:r>
                        <w:rPr>
                          <w:rFonts w:hint="eastAsia"/>
                        </w:rPr>
                        <w:t>　工事予定地を試験的に掘削して、埋蔵文化財の有無や範囲・性格・内容を把握する調査です。　（公費負担）</w:t>
                      </w:r>
                    </w:p>
                  </w:txbxContent>
                </v:textbox>
                <v:stroke joinstyle="round"/>
              </v:rect>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701248" allowOverlap="1" hidden="0">
                <wp:simplePos x="0" y="0"/>
                <wp:positionH relativeFrom="column">
                  <wp:posOffset>400050</wp:posOffset>
                </wp:positionH>
                <wp:positionV relativeFrom="paragraph">
                  <wp:posOffset>0</wp:posOffset>
                </wp:positionV>
                <wp:extent cx="1466850" cy="0"/>
                <wp:effectExtent l="4762" t="4762" r="4762" b="4762"/>
                <wp:wrapNone/>
                <wp:docPr id="1059" name="shape1059" hidden="0"/>
                <wp:cNvGraphicFramePr/>
                <a:graphic xmlns:a="http://schemas.openxmlformats.org/drawingml/2006/main">
                  <a:graphicData uri="http://schemas.microsoft.com/office/word/2010/wordprocessingShape">
                    <wps:wsp>
                      <wps:cNvSpPr>
                        <a:spLocks noRot="1"/>
                      </wps:cNvSpPr>
                      <wps:spPr>
                        <a:xfrm>
                          <a:off x="0" y="0"/>
                          <a:ext cx="1466850" cy="0"/>
                        </a:xfrm>
                        <a:prstGeom prst="line">
                          <a:avLst/>
                        </a:prstGeom>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31.5pt;margin-top:0pt;width:115.5pt;height:0pt;mso-wrap-style:infront;mso-position-horizontal-relative:column;mso-position-vertical-relative:line;v-text-anchor:top;z-index:251701248" o:allowincell="t" filled="f" strokecolor="#4f81bd" strokeweight="0.75pt"/>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700224" allowOverlap="1" hidden="0">
                <wp:simplePos x="0" y="0"/>
                <wp:positionH relativeFrom="column">
                  <wp:posOffset>400050</wp:posOffset>
                </wp:positionH>
                <wp:positionV relativeFrom="paragraph">
                  <wp:posOffset>0</wp:posOffset>
                </wp:positionV>
                <wp:extent cx="0" cy="0"/>
                <wp:effectExtent l="4762" t="4762" r="4762" b="4762"/>
                <wp:wrapNone/>
                <wp:docPr id="1060" name="shape1060" hidden="0"/>
                <wp:cNvGraphicFramePr/>
                <a:graphic xmlns:a="http://schemas.openxmlformats.org/drawingml/2006/main">
                  <a:graphicData uri="http://schemas.microsoft.com/office/word/2010/wordprocessingShape">
                    <wps:wsp>
                      <wps:cNvSpPr>
                        <a:spLocks noRot="1"/>
                      </wps:cNvSpPr>
                      <wps:spPr>
                        <a:xfrm>
                          <a:off x="0" y="0"/>
                          <a:ext cx="0" cy="0"/>
                        </a:xfrm>
                        <a:prstGeom prst="line">
                          <a:avLst/>
                        </a:prstGeom>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31.5pt;margin-top:0pt;width:0pt;height:0pt;mso-wrap-style:infront;mso-position-horizontal-relative:column;mso-position-vertical-relative:line;v-text-anchor:top;z-index:251700224" o:allowincell="t" filled="f" strokecolor="#4f81bd" strokeweight="0.75pt"/>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99200" allowOverlap="1" hidden="0">
                <wp:simplePos x="0" y="0"/>
                <wp:positionH relativeFrom="column">
                  <wp:posOffset>1866900</wp:posOffset>
                </wp:positionH>
                <wp:positionV relativeFrom="paragraph">
                  <wp:posOffset>0</wp:posOffset>
                </wp:positionV>
                <wp:extent cx="0" cy="228600"/>
                <wp:effectExtent l="4762" t="4762" r="4762" b="4762"/>
                <wp:wrapNone/>
                <wp:docPr id="1061" name="shape1061"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61" type="#_x0000_t32" o:spt="32" style="position:absolute;margin-left:147pt;margin-top:0pt;width:0pt;height:18pt;mso-wrap-style:infront;mso-position-horizontal-relative:column;mso-position-vertical-relative:line;v-text-anchor:top;z-index:251699200"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szCs w:val="21"/>
        </w:rPr>
        <w:t>　</w:t>
      </w:r>
      <w:r>
        <w:rPr>
          <w:rFonts w:asciiTheme="majorEastAsia" w:eastAsiaTheme="majorEastAsia" w:hAnsiTheme="majorEastAsia"/>
          <w:szCs w:val="21"/>
          <w:u w:val="single" w:color="auto"/>
        </w:rPr>
        <w:t>通常の場合</w:t>
      </w:r>
      <w:r>
        <w:rPr>
          <w:rFonts w:asciiTheme="majorEastAsia" w:eastAsiaTheme="majorEastAsia" w:hAnsiTheme="majorEastAsia"/>
          <w:szCs w:val="21"/>
        </w:rPr>
        <w:t>　　　</w:t>
      </w:r>
      <w:r>
        <w:rPr>
          <w:rFonts w:asciiTheme="majorEastAsia" w:eastAsiaTheme="majorEastAsia" w:hAnsiTheme="majorEastAsia"/>
          <w:szCs w:val="21"/>
          <w:u w:val="single" w:color="auto"/>
        </w:rPr>
        <w:t>重要な遺構確認の場合</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96128" allowOverlap="1" hidden="0">
                <wp:simplePos x="0" y="0"/>
                <wp:positionH relativeFrom="column">
                  <wp:posOffset>1866900</wp:posOffset>
                </wp:positionH>
                <wp:positionV relativeFrom="paragraph">
                  <wp:posOffset>0</wp:posOffset>
                </wp:positionV>
                <wp:extent cx="0" cy="228600"/>
                <wp:effectExtent l="4762" t="4762" r="4762" b="4762"/>
                <wp:wrapNone/>
                <wp:docPr id="1062" name="shape1062"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62" type="#_x0000_t32" o:spt="32" style="position:absolute;margin-left:147pt;margin-top:0pt;width:0pt;height:18pt;mso-wrap-style:infront;mso-position-horizontal-relative:column;mso-position-vertical-relative:line;v-text-anchor:top;z-index:251696128" coordsize="21600, 21600" o:allowincell="t" filled="f" strokecolor="#4f81bd">
                <v:stroke joinstyle="round" endarrow="open"/>
              </v:shape>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95104" allowOverlap="1" hidden="0">
                <wp:simplePos x="0" y="0"/>
                <wp:positionH relativeFrom="column">
                  <wp:posOffset>400050</wp:posOffset>
                </wp:positionH>
                <wp:positionV relativeFrom="paragraph">
                  <wp:posOffset>0</wp:posOffset>
                </wp:positionV>
                <wp:extent cx="0" cy="685800"/>
                <wp:effectExtent l="4762" t="4762" r="4762" b="4762"/>
                <wp:wrapNone/>
                <wp:docPr id="1063" name="shape1063" hidden="0"/>
                <wp:cNvGraphicFramePr/>
                <a:graphic xmlns:a="http://schemas.openxmlformats.org/drawingml/2006/main">
                  <a:graphicData uri="http://schemas.microsoft.com/office/word/2010/wordprocessingShape">
                    <wps:wsp>
                      <wps:cNvSpPr>
                        <a:spLocks noRot="1"/>
                      </wps:cNvSpPr>
                      <wps:spPr>
                        <a:xfrm>
                          <a:off x="0" y="0"/>
                          <a:ext cx="0" cy="6858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63" type="#_x0000_t32" o:spt="32" style="position:absolute;margin-left:31.5pt;margin-top:0pt;width:0pt;height:54pt;mso-wrap-style:infront;mso-position-horizontal-relative:column;mso-position-vertical-relative:line;v-text-anchor:top;z-index:251695104"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74624" allowOverlap="1" hidden="0">
                <wp:simplePos x="0" y="0"/>
                <wp:positionH relativeFrom="column">
                  <wp:posOffset>800100</wp:posOffset>
                </wp:positionH>
                <wp:positionV relativeFrom="paragraph">
                  <wp:posOffset>0</wp:posOffset>
                </wp:positionV>
                <wp:extent cx="2133600" cy="228600"/>
                <wp:effectExtent l="12700" t="12700" r="12700" b="12700"/>
                <wp:wrapNone/>
                <wp:docPr id="1064" name="shape1064" hidden="0"/>
                <wp:cNvGraphicFramePr/>
                <a:graphic xmlns:a="http://schemas.openxmlformats.org/drawingml/2006/main">
                  <a:graphicData uri="http://schemas.microsoft.com/office/word/2010/wordprocessingShape">
                    <wps:wsp>
                      <wps:cNvSpPr>
                        <a:spLocks/>
                      </wps:cNvSpPr>
                      <wps:spPr>
                        <a:xfrm>
                          <a:off x="0" y="0"/>
                          <a:ext cx="21336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64" style="position:absolute;margin-left:63pt;margin-top:0pt;width:168pt;height:18pt;mso-wrap-style:infront;mso-position-horizontal-relative:column;mso-position-vertical-relative:line;v-text-anchor:middle;z-index:251674624" o:allowincell="t" filled="f" fillcolor="#ffffff" strokecolor="#395e8a" strokeweight="2pt"/>
            </w:pict>
          </mc:Fallback>
        </mc:AlternateContent>
      </w:r>
      <w:r>
        <w:rPr>
          <w:rFonts w:asciiTheme="majorEastAsia" w:eastAsiaTheme="majorEastAsia" w:hAnsiTheme="majorEastAsia"/>
          <w:szCs w:val="21"/>
        </w:rPr>
        <w:t>　　　　　　　遺跡の取り扱いについての協議</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98176" allowOverlap="1" hidden="0">
                <wp:simplePos x="0" y="0"/>
                <wp:positionH relativeFrom="column">
                  <wp:posOffset>2733675</wp:posOffset>
                </wp:positionH>
                <wp:positionV relativeFrom="paragraph">
                  <wp:posOffset>0</wp:posOffset>
                </wp:positionV>
                <wp:extent cx="0" cy="228600"/>
                <wp:effectExtent l="4762" t="4762" r="4762" b="4762"/>
                <wp:wrapNone/>
                <wp:docPr id="1065" name="shape1065"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65" type="#_x0000_t32" o:spt="32" style="position:absolute;margin-left:215.25pt;margin-top:0pt;width:0pt;height:18pt;mso-wrap-style:infront;mso-position-horizontal-relative:column;mso-position-vertical-relative:line;v-text-anchor:top;z-index:251698176" coordsize="21600, 21600" o:allowincell="t" filled="f" strokecolor="#4f81bd">
                <v:stroke joinstyle="round" endarrow="open"/>
              </v:shape>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97152" allowOverlap="1" hidden="0">
                <wp:simplePos x="0" y="0"/>
                <wp:positionH relativeFrom="column">
                  <wp:posOffset>1457325</wp:posOffset>
                </wp:positionH>
                <wp:positionV relativeFrom="paragraph">
                  <wp:posOffset>0</wp:posOffset>
                </wp:positionV>
                <wp:extent cx="0" cy="228600"/>
                <wp:effectExtent l="4762" t="4762" r="4762" b="4762"/>
                <wp:wrapNone/>
                <wp:docPr id="1066" name="shape1066" hidden="0"/>
                <wp:cNvGraphicFramePr/>
                <a:graphic xmlns:a="http://schemas.openxmlformats.org/drawingml/2006/main">
                  <a:graphicData uri="http://schemas.microsoft.com/office/word/2010/wordprocessingShape">
                    <wps:wsp>
                      <wps:cNvSpPr>
                        <a:spLocks noRot="1"/>
                      </wps:cNvSpPr>
                      <wps:spPr>
                        <a:xfrm>
                          <a:off x="0" y="0"/>
                          <a:ext cx="0" cy="22860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66" type="#_x0000_t32" o:spt="32" style="position:absolute;margin-left:114.75pt;margin-top:0pt;width:0pt;height:18pt;mso-wrap-style:infront;mso-position-horizontal-relative:column;mso-position-vertical-relative:line;v-text-anchor:top;z-index:251697152" coordsize="21600, 21600" o:allowincell="t" filled="f" strokecolor="#4f81bd">
                <v:stroke joinstyle="round" endarrow="open"/>
              </v:shape>
            </w:pict>
          </mc:Fallback>
        </mc:AlternateConten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707392" allowOverlap="1" hidden="0">
                <wp:simplePos x="0" y="0"/>
                <wp:positionH relativeFrom="column">
                  <wp:posOffset>800100</wp:posOffset>
                </wp:positionH>
                <wp:positionV relativeFrom="paragraph">
                  <wp:posOffset>114300</wp:posOffset>
                </wp:positionV>
                <wp:extent cx="333375" cy="0"/>
                <wp:effectExtent l="4762" t="4762" r="4762" b="4762"/>
                <wp:wrapNone/>
                <wp:docPr id="1067" name="shape1067" hidden="0"/>
                <wp:cNvGraphicFramePr/>
                <a:graphic xmlns:a="http://schemas.openxmlformats.org/drawingml/2006/main">
                  <a:graphicData uri="http://schemas.microsoft.com/office/word/2010/wordprocessingShape">
                    <wps:wsp>
                      <wps:cNvSpPr>
                        <a:spLocks noRot="1"/>
                      </wps:cNvSpPr>
                      <wps:spPr>
                        <a:xfrm flipH="1">
                          <a:off x="0" y="0"/>
                          <a:ext cx="333375" cy="0"/>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shapetype coordsize="21600, 21600" path="m0,0l21600,21600e"/>
              <v:shape id="1067" type="#_x0000_t32" o:spt="32" style="position:absolute;margin-left:63pt;margin-top:9pt;width:26.25pt;height:0pt;mso-wrap-style:infront;mso-position-horizontal-relative:column;mso-position-vertical-relative:line;v-text-anchor:top;flip:x;z-index:251707392" coordsize="21600, 21600" o:allowincell="t" filled="f" strokecolor="#4f81bd">
                <v:stroke joinstyle="round" endarrow="open"/>
              </v:shape>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77696" allowOverlap="1" hidden="0">
                <wp:simplePos x="0" y="0"/>
                <wp:positionH relativeFrom="column">
                  <wp:posOffset>2066925</wp:posOffset>
                </wp:positionH>
                <wp:positionV relativeFrom="paragraph">
                  <wp:posOffset>0</wp:posOffset>
                </wp:positionV>
                <wp:extent cx="1704975" cy="228600"/>
                <wp:effectExtent l="12700" t="12700" r="12700" b="12700"/>
                <wp:wrapNone/>
                <wp:docPr id="1068" name="shape1068" hidden="0"/>
                <wp:cNvGraphicFramePr/>
                <a:graphic xmlns:a="http://schemas.openxmlformats.org/drawingml/2006/main">
                  <a:graphicData uri="http://schemas.microsoft.com/office/word/2010/wordprocessingShape">
                    <wps:wsp>
                      <wps:cNvSpPr>
                        <a:spLocks/>
                      </wps:cNvSpPr>
                      <wps:spPr>
                        <a:xfrm>
                          <a:off x="0" y="0"/>
                          <a:ext cx="1704975"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68" style="position:absolute;margin-left:162.75pt;margin-top:0pt;width:134.25pt;height:18pt;mso-wrap-style:infront;mso-position-horizontal-relative:column;mso-position-vertical-relative:line;v-text-anchor:middle;z-index:251677696" o:allowincell="t" filled="f" fillcolor="#ffffff" strokecolor="#395e8a" strokeweight="2pt"/>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76672" allowOverlap="1" hidden="0">
                <wp:simplePos x="0" y="0"/>
                <wp:positionH relativeFrom="column">
                  <wp:posOffset>1133475</wp:posOffset>
                </wp:positionH>
                <wp:positionV relativeFrom="paragraph">
                  <wp:posOffset>0</wp:posOffset>
                </wp:positionV>
                <wp:extent cx="666750" cy="228600"/>
                <wp:effectExtent l="12700" t="12700" r="12700" b="12700"/>
                <wp:wrapNone/>
                <wp:docPr id="1069" name="shape1069" hidden="0"/>
                <wp:cNvGraphicFramePr/>
                <a:graphic xmlns:a="http://schemas.openxmlformats.org/drawingml/2006/main">
                  <a:graphicData uri="http://schemas.microsoft.com/office/word/2010/wordprocessingShape">
                    <wps:wsp>
                      <wps:cNvSpPr>
                        <a:spLocks/>
                      </wps:cNvSpPr>
                      <wps:spPr>
                        <a:xfrm>
                          <a:off x="0" y="0"/>
                          <a:ext cx="6667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69" style="position:absolute;margin-left:89.25pt;margin-top:0pt;width:52.5pt;height:18pt;mso-wrap-style:infront;mso-position-horizontal-relative:column;mso-position-vertical-relative:line;v-text-anchor:middle;z-index:251676672" o:allowincell="t" filled="f" fillcolor="#ffffff" strokecolor="#395e8a" strokeweight="2pt"/>
            </w:pict>
          </mc:Fallback>
        </mc:AlternateContent>
      </w:r>
      <w:r>
        <w:rPr>
          <w:rFonts w:asciiTheme="majorEastAsia" w:eastAsiaTheme="majorEastAsia" w:hAnsiTheme="majorEastAsia"/>
          <w:noProof/>
          <w:szCs w:val="21"/>
        </w:rPr>
        <mc:AlternateContent>
          <mc:Choice Requires="wps">
            <w:drawing>
              <wp:anchor distT="0" distB="0" distL="114300" distR="114300" behindDoc="0" locked="0" layoutInCell="1" simplePos="0" relativeHeight="251675648" allowOverlap="1" hidden="0">
                <wp:simplePos x="0" y="0"/>
                <wp:positionH relativeFrom="column">
                  <wp:posOffset>0</wp:posOffset>
                </wp:positionH>
                <wp:positionV relativeFrom="paragraph">
                  <wp:posOffset>0</wp:posOffset>
                </wp:positionV>
                <wp:extent cx="800100" cy="228600"/>
                <wp:effectExtent l="12700" t="12700" r="12700" b="12700"/>
                <wp:wrapNone/>
                <wp:docPr id="1070" name="shape1070" hidden="0"/>
                <wp:cNvGraphicFramePr/>
                <a:graphic xmlns:a="http://schemas.openxmlformats.org/drawingml/2006/main">
                  <a:graphicData uri="http://schemas.microsoft.com/office/word/2010/wordprocessingShape">
                    <wps:wsp>
                      <wps:cNvSpPr>
                        <a:spLocks/>
                      </wps:cNvSpPr>
                      <wps:spPr>
                        <a:xfrm>
                          <a:off x="0" y="0"/>
                          <a:ext cx="80010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70" style="position:absolute;margin-left:0pt;margin-top:0pt;width:63pt;height:18pt;mso-wrap-style:infront;mso-position-horizontal-relative:column;mso-position-vertical-relative:line;v-text-anchor:middle;z-index:251675648" o:allowincell="t" filled="f" fillcolor="#ffffff" strokecolor="#395e8a" strokeweight="2pt"/>
            </w:pict>
          </mc:Fallback>
        </mc:AlternateContent>
      </w:r>
      <w:r>
        <w:rPr>
          <w:rFonts w:asciiTheme="majorEastAsia" w:eastAsiaTheme="majorEastAsia" w:hAnsiTheme="majorEastAsia"/>
          <w:szCs w:val="21"/>
        </w:rPr>
        <w:t>　工事実施　　　　設計変更　　　現状保存（史跡指定など）</w:t>
      </w:r>
    </w:p>
    <w:sectPr>
      <w:pgSz w:w="11906" w:h="16838"/>
      <w:pgMar w:top="1440" w:right="1080" w:bottom="1440" w:left="1080"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5"/>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02550</cp:lastModifiedBy>
  <cp:revision>1</cp:revision>
  <dcterms:created xsi:type="dcterms:W3CDTF">2025-05-29T04:44:00Z</dcterms:created>
  <dcterms:modified xsi:type="dcterms:W3CDTF">2025-06-06T00:48:57Z</dcterms:modified>
  <cp:lastPrinted>2023-06-02T00:35:00Z</cp:lastPrinted>
  <cp:version>0900.0000.01</cp:version>
</cp:coreProperties>
</file>